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EF7A" w14:textId="77777777" w:rsidR="004842EA" w:rsidRPr="004842EA" w:rsidRDefault="004842EA" w:rsidP="004842EA">
      <w:pPr>
        <w:tabs>
          <w:tab w:val="left" w:pos="4253"/>
          <w:tab w:val="left" w:pos="4536"/>
          <w:tab w:val="left" w:pos="5245"/>
          <w:tab w:val="left" w:pos="6379"/>
          <w:tab w:val="left" w:pos="7230"/>
        </w:tabs>
        <w:autoSpaceDN w:val="0"/>
        <w:jc w:val="left"/>
        <w:textAlignment w:val="baseline"/>
        <w:rPr>
          <w:rFonts w:ascii="Times New Roman" w:hAnsi="Times New Roman" w:cs="Times New Roman"/>
          <w:kern w:val="0"/>
          <w14:ligatures w14:val="none"/>
          <w14:cntxtAlts w14:val="0"/>
        </w:rPr>
      </w:pPr>
      <w:r>
        <w:rPr>
          <w:rFonts w:ascii="Times New Roman" w:hAnsi="Times New Roman" w:cs="Times New Roman"/>
          <w:kern w:val="0"/>
          <w14:ligatures w14:val="none"/>
          <w14:cntxtAlts w14:val="0"/>
        </w:rPr>
        <w:t xml:space="preserve">                                                                      </w:t>
      </w:r>
      <w:r w:rsidR="005F36EA">
        <w:rPr>
          <w:rFonts w:ascii="Times New Roman" w:hAnsi="Times New Roman" w:cs="Times New Roman"/>
          <w:kern w:val="0"/>
          <w14:ligatures w14:val="none"/>
          <w14:cntxtAlts w14:val="0"/>
        </w:rPr>
        <w:t xml:space="preserve">   </w:t>
      </w:r>
      <w:r>
        <w:rPr>
          <w:rFonts w:ascii="Times New Roman" w:hAnsi="Times New Roman" w:cs="Times New Roman"/>
          <w:kern w:val="0"/>
          <w14:ligatures w14:val="none"/>
          <w14:cntxtAlts w14:val="0"/>
        </w:rPr>
        <w:t xml:space="preserve"> </w:t>
      </w:r>
      <w:r w:rsidRPr="004842EA">
        <w:rPr>
          <w:rFonts w:ascii="Times New Roman" w:hAnsi="Times New Roman" w:cs="Times New Roman"/>
          <w:kern w:val="0"/>
          <w14:ligatures w14:val="none"/>
          <w14:cntxtAlts w14:val="0"/>
        </w:rPr>
        <w:t>PATVIRTINTA</w:t>
      </w:r>
    </w:p>
    <w:p w14:paraId="1CB4EB0C" w14:textId="77777777" w:rsidR="004842EA" w:rsidRPr="004842EA" w:rsidRDefault="004842EA" w:rsidP="004842EA">
      <w:pPr>
        <w:tabs>
          <w:tab w:val="left" w:pos="4962"/>
        </w:tabs>
        <w:autoSpaceDN w:val="0"/>
        <w:jc w:val="center"/>
        <w:textAlignment w:val="baseline"/>
        <w:rPr>
          <w:rFonts w:ascii="Times New Roman" w:hAnsi="Times New Roman" w:cs="Times New Roman"/>
          <w:kern w:val="0"/>
          <w14:ligatures w14:val="none"/>
          <w14:cntxtAlts w14:val="0"/>
        </w:rPr>
      </w:pPr>
      <w:r w:rsidRPr="004842EA">
        <w:rPr>
          <w:rFonts w:ascii="Times New Roman" w:hAnsi="Times New Roman" w:cs="Times New Roman"/>
          <w:kern w:val="0"/>
          <w14:ligatures w14:val="none"/>
          <w14:cntxtAlts w14:val="0"/>
        </w:rPr>
        <w:t xml:space="preserve">                                                                      Palangos miesto socialinių paslaugų centro direktoriaus</w:t>
      </w:r>
    </w:p>
    <w:p w14:paraId="63A9E906" w14:textId="77777777" w:rsidR="004842EA" w:rsidRPr="004842EA" w:rsidRDefault="004842EA" w:rsidP="004842EA">
      <w:pPr>
        <w:tabs>
          <w:tab w:val="left" w:pos="4111"/>
          <w:tab w:val="left" w:pos="4536"/>
        </w:tabs>
        <w:autoSpaceDN w:val="0"/>
        <w:jc w:val="center"/>
        <w:textAlignment w:val="baseline"/>
        <w:rPr>
          <w:rFonts w:ascii="Times New Roman" w:hAnsi="Times New Roman" w:cs="Times New Roman"/>
          <w:kern w:val="0"/>
          <w14:ligatures w14:val="none"/>
          <w14:cntxtAlts w14:val="0"/>
        </w:rPr>
      </w:pPr>
      <w:r w:rsidRPr="004842EA">
        <w:rPr>
          <w:rFonts w:ascii="Times New Roman" w:hAnsi="Times New Roman" w:cs="Times New Roman"/>
          <w:kern w:val="0"/>
          <w14:ligatures w14:val="none"/>
          <w14:cntxtAlts w14:val="0"/>
        </w:rPr>
        <w:t xml:space="preserve">                              </w:t>
      </w:r>
      <w:r>
        <w:rPr>
          <w:rFonts w:ascii="Times New Roman" w:hAnsi="Times New Roman" w:cs="Times New Roman"/>
          <w:kern w:val="0"/>
          <w14:ligatures w14:val="none"/>
          <w14:cntxtAlts w14:val="0"/>
        </w:rPr>
        <w:t xml:space="preserve">                      2020 m. lapkričio 13 d. įsakymo Nr. V1-248</w:t>
      </w:r>
    </w:p>
    <w:p w14:paraId="085D77D4" w14:textId="77777777" w:rsidR="00E12493" w:rsidRPr="001970A3" w:rsidRDefault="00E12493" w:rsidP="001970A3">
      <w:pPr>
        <w:spacing w:line="276" w:lineRule="auto"/>
        <w:jc w:val="right"/>
        <w:rPr>
          <w:rFonts w:ascii="Times New Roman" w:hAnsi="Times New Roman" w:cs="Times New Roman"/>
        </w:rPr>
      </w:pPr>
    </w:p>
    <w:p w14:paraId="04CAC208" w14:textId="77777777" w:rsidR="00147CD4" w:rsidRPr="001970A3" w:rsidRDefault="00147CD4" w:rsidP="001970A3">
      <w:pPr>
        <w:spacing w:line="276" w:lineRule="auto"/>
        <w:jc w:val="right"/>
        <w:rPr>
          <w:rFonts w:ascii="Times New Roman" w:hAnsi="Times New Roman" w:cs="Times New Roman"/>
        </w:rPr>
      </w:pPr>
    </w:p>
    <w:p w14:paraId="7182615A" w14:textId="77777777" w:rsidR="00147CD4" w:rsidRPr="001970A3" w:rsidRDefault="00147CD4" w:rsidP="001970A3">
      <w:pPr>
        <w:spacing w:line="276" w:lineRule="auto"/>
        <w:jc w:val="right"/>
        <w:rPr>
          <w:rFonts w:ascii="Times New Roman" w:hAnsi="Times New Roman" w:cs="Times New Roman"/>
        </w:rPr>
      </w:pPr>
    </w:p>
    <w:p w14:paraId="31DDBF98" w14:textId="77777777" w:rsidR="003040B7" w:rsidRPr="001970A3" w:rsidRDefault="00E67973" w:rsidP="001970A3">
      <w:pPr>
        <w:spacing w:line="276" w:lineRule="auto"/>
        <w:jc w:val="center"/>
        <w:rPr>
          <w:rFonts w:ascii="Times New Roman" w:hAnsi="Times New Roman" w:cs="Times New Roman"/>
          <w:b/>
        </w:rPr>
      </w:pPr>
      <w:r w:rsidRPr="001970A3">
        <w:rPr>
          <w:rFonts w:ascii="Times New Roman" w:hAnsi="Times New Roman" w:cs="Times New Roman"/>
          <w:b/>
        </w:rPr>
        <w:t xml:space="preserve">PALANGOS MIESTO </w:t>
      </w:r>
      <w:r w:rsidR="00E12493" w:rsidRPr="001970A3">
        <w:rPr>
          <w:rFonts w:ascii="Times New Roman" w:hAnsi="Times New Roman" w:cs="Times New Roman"/>
          <w:b/>
        </w:rPr>
        <w:t xml:space="preserve">SOCIALINIŲ PASLAUGŲ </w:t>
      </w:r>
      <w:r w:rsidRPr="001970A3">
        <w:rPr>
          <w:rFonts w:ascii="Times New Roman" w:hAnsi="Times New Roman" w:cs="Times New Roman"/>
          <w:b/>
        </w:rPr>
        <w:t xml:space="preserve">CENTRO </w:t>
      </w:r>
    </w:p>
    <w:p w14:paraId="230BF47A" w14:textId="77777777" w:rsidR="00FB727B" w:rsidRPr="001970A3" w:rsidRDefault="00B3669E" w:rsidP="001970A3">
      <w:pPr>
        <w:spacing w:line="276" w:lineRule="auto"/>
        <w:jc w:val="center"/>
        <w:rPr>
          <w:rFonts w:ascii="Times New Roman" w:hAnsi="Times New Roman" w:cs="Times New Roman"/>
          <w:b/>
        </w:rPr>
      </w:pPr>
      <w:r w:rsidRPr="001970A3">
        <w:rPr>
          <w:rFonts w:ascii="Times New Roman" w:hAnsi="Times New Roman" w:cs="Times New Roman"/>
          <w:b/>
        </w:rPr>
        <w:t xml:space="preserve">DIENOS SOCIALINĖS GLOBOS </w:t>
      </w:r>
      <w:r w:rsidR="0005697E">
        <w:rPr>
          <w:rFonts w:ascii="Times New Roman" w:hAnsi="Times New Roman" w:cs="Times New Roman"/>
          <w:b/>
        </w:rPr>
        <w:t>PASLAUGŲ GAVĖJŲ</w:t>
      </w:r>
      <w:r w:rsidRPr="001970A3">
        <w:rPr>
          <w:rFonts w:ascii="Times New Roman" w:hAnsi="Times New Roman" w:cs="Times New Roman"/>
          <w:b/>
        </w:rPr>
        <w:t xml:space="preserve"> </w:t>
      </w:r>
      <w:r w:rsidR="00E67973" w:rsidRPr="001970A3">
        <w:rPr>
          <w:rFonts w:ascii="Times New Roman" w:hAnsi="Times New Roman" w:cs="Times New Roman"/>
          <w:b/>
        </w:rPr>
        <w:t>Į</w:t>
      </w:r>
      <w:r w:rsidR="00E12493" w:rsidRPr="001970A3">
        <w:rPr>
          <w:rFonts w:ascii="Times New Roman" w:hAnsi="Times New Roman" w:cs="Times New Roman"/>
          <w:b/>
        </w:rPr>
        <w:t xml:space="preserve">GALINIMO </w:t>
      </w:r>
      <w:r w:rsidR="00FB727B" w:rsidRPr="001970A3">
        <w:rPr>
          <w:rFonts w:ascii="Times New Roman" w:hAnsi="Times New Roman" w:cs="Times New Roman"/>
          <w:b/>
        </w:rPr>
        <w:t>KONCEPCIJA</w:t>
      </w:r>
    </w:p>
    <w:p w14:paraId="1CAEA006" w14:textId="77777777" w:rsidR="00FB727B" w:rsidRPr="001970A3" w:rsidRDefault="00FB727B" w:rsidP="001970A3">
      <w:pPr>
        <w:spacing w:line="276" w:lineRule="auto"/>
        <w:jc w:val="center"/>
        <w:rPr>
          <w:rFonts w:ascii="Times New Roman" w:hAnsi="Times New Roman" w:cs="Times New Roman"/>
          <w:b/>
        </w:rPr>
      </w:pPr>
    </w:p>
    <w:p w14:paraId="723DC664" w14:textId="77777777" w:rsidR="00E12493" w:rsidRPr="001970A3" w:rsidRDefault="00B9566E" w:rsidP="001970A3">
      <w:pPr>
        <w:pStyle w:val="Sraopastraipa"/>
        <w:numPr>
          <w:ilvl w:val="0"/>
          <w:numId w:val="16"/>
        </w:numPr>
        <w:spacing w:line="276" w:lineRule="auto"/>
        <w:jc w:val="center"/>
        <w:rPr>
          <w:rFonts w:ascii="Times New Roman" w:hAnsi="Times New Roman" w:cs="Times New Roman"/>
          <w:b/>
        </w:rPr>
      </w:pPr>
      <w:r w:rsidRPr="001970A3">
        <w:rPr>
          <w:rFonts w:ascii="Times New Roman" w:hAnsi="Times New Roman" w:cs="Times New Roman"/>
          <w:b/>
        </w:rPr>
        <w:t xml:space="preserve"> BENDROSIOS NUOSTATOS</w:t>
      </w:r>
    </w:p>
    <w:p w14:paraId="46F0DDB8" w14:textId="77777777" w:rsidR="00F91086" w:rsidRPr="001970A3" w:rsidRDefault="00F91086" w:rsidP="001970A3">
      <w:pPr>
        <w:spacing w:line="276" w:lineRule="auto"/>
        <w:jc w:val="center"/>
        <w:rPr>
          <w:rFonts w:ascii="Times New Roman" w:hAnsi="Times New Roman" w:cs="Times New Roman"/>
          <w:b/>
        </w:rPr>
      </w:pPr>
    </w:p>
    <w:p w14:paraId="2176AB32" w14:textId="77777777" w:rsidR="0083619D" w:rsidRPr="001970A3" w:rsidRDefault="0083619D"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Palangos miesto socialinių paslaugų centro (toliau Centro), paslaugų gavėjų įgalinimo koncepcija nustato paslaugų gavėjų įgalinimo procesą (įgalinimo lygmenis, rodik</w:t>
      </w:r>
      <w:r w:rsidR="00FA61A0" w:rsidRPr="001970A3">
        <w:rPr>
          <w:rFonts w:ascii="Times New Roman" w:hAnsi="Times New Roman" w:cs="Times New Roman"/>
        </w:rPr>
        <w:t>lius ir rezultatus</w:t>
      </w:r>
      <w:r w:rsidR="00147CD4" w:rsidRPr="001970A3">
        <w:rPr>
          <w:rFonts w:ascii="Times New Roman" w:hAnsi="Times New Roman" w:cs="Times New Roman"/>
        </w:rPr>
        <w:t>)</w:t>
      </w:r>
      <w:r w:rsidR="00FA61A0" w:rsidRPr="001970A3">
        <w:rPr>
          <w:rFonts w:ascii="Times New Roman" w:hAnsi="Times New Roman" w:cs="Times New Roman"/>
        </w:rPr>
        <w:t>;</w:t>
      </w:r>
    </w:p>
    <w:p w14:paraId="60925E5A" w14:textId="77777777" w:rsidR="0083619D" w:rsidRPr="001970A3" w:rsidRDefault="0083619D"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 xml:space="preserve">Įgalinimas Centre tai nuolatinis ir besitęsiantis procesas, įtraukiantis paslaugų gavėją į  pozityvius pokyčius ir padedantis tapti aktyvesniu, savarankiškesniu, </w:t>
      </w:r>
      <w:r w:rsidR="00FA61A0" w:rsidRPr="001970A3">
        <w:rPr>
          <w:rFonts w:ascii="Times New Roman" w:hAnsi="Times New Roman" w:cs="Times New Roman"/>
        </w:rPr>
        <w:t>ir kuo mažiau priklausomu nuo aplinkinių;</w:t>
      </w:r>
    </w:p>
    <w:p w14:paraId="6A3A7D95" w14:textId="77777777" w:rsidR="00FA61A0" w:rsidRPr="001970A3" w:rsidRDefault="00FA61A0"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 xml:space="preserve">Įgalinimo procesas Centre yra orientuotas į paslaugų gavėjų dalyvavimą priimant sprendimus, lygiavertį santykį su darbuotojais, gerinant jų gyvenimo kokybę ir pasirinkimo laisvę. </w:t>
      </w:r>
    </w:p>
    <w:p w14:paraId="60F0A3A1" w14:textId="77777777" w:rsidR="009B339D" w:rsidRPr="001970A3" w:rsidRDefault="009B339D"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Dienos socialinės globos paslaugų gavėjų įtraukimas į paslaugų planavimą tikslas - sudaryti galimybę aktyviai dalyvauti padalinio veiklos planavime, numatytų veiklų ir priemonių įgyvendinime, veiklos rezultatų vertinime siekiant formuoti ir stiprinti paslaugų gavėjų dalyvavimo gebėjimus, jaustis reikalingiems.</w:t>
      </w:r>
    </w:p>
    <w:p w14:paraId="0AC243EA" w14:textId="77777777" w:rsidR="009B339D" w:rsidRPr="001970A3" w:rsidRDefault="004842EA" w:rsidP="001970A3">
      <w:pPr>
        <w:pStyle w:val="Sraopastraipa"/>
        <w:numPr>
          <w:ilvl w:val="0"/>
          <w:numId w:val="5"/>
        </w:numPr>
        <w:spacing w:line="276" w:lineRule="auto"/>
        <w:ind w:left="0" w:firstLine="851"/>
        <w:rPr>
          <w:rFonts w:ascii="Times New Roman" w:hAnsi="Times New Roman" w:cs="Times New Roman"/>
        </w:rPr>
      </w:pPr>
      <w:r>
        <w:rPr>
          <w:rFonts w:ascii="Times New Roman" w:hAnsi="Times New Roman" w:cs="Times New Roman"/>
        </w:rPr>
        <w:t>Paslaugų gavėjai</w:t>
      </w:r>
      <w:r w:rsidR="009B339D" w:rsidRPr="001970A3">
        <w:rPr>
          <w:rFonts w:ascii="Times New Roman" w:hAnsi="Times New Roman" w:cs="Times New Roman"/>
        </w:rPr>
        <w:t xml:space="preserve"> įtraukiami į paslaugų kokybės vertinimą ir paslaugų gerinimo planavimą, išsakant savo nuomonę, pagal savo galimybes, pateiktose anketose. Vertinimu siekiama išsiaiškinti svarbius aspektus apie paslaugas, vietas kurias reikia tobulinti, siekiant teikti kokybiškas socialines paslaugas atitinkančias</w:t>
      </w:r>
      <w:r>
        <w:rPr>
          <w:rFonts w:ascii="Times New Roman" w:hAnsi="Times New Roman" w:cs="Times New Roman"/>
        </w:rPr>
        <w:t xml:space="preserve"> paslaugų</w:t>
      </w:r>
      <w:r w:rsidR="009B339D" w:rsidRPr="001970A3">
        <w:rPr>
          <w:rFonts w:ascii="Times New Roman" w:hAnsi="Times New Roman" w:cs="Times New Roman"/>
        </w:rPr>
        <w:t xml:space="preserve"> gavėjų poreikius.</w:t>
      </w:r>
    </w:p>
    <w:p w14:paraId="59B4151D" w14:textId="77777777" w:rsidR="00F91086" w:rsidRPr="001970A3" w:rsidRDefault="00F91086"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Užimtumai organizuojami atsižvelgiant į paslaugų gavėjų poreikius, inter</w:t>
      </w:r>
      <w:r w:rsidR="004842EA">
        <w:rPr>
          <w:rFonts w:ascii="Times New Roman" w:hAnsi="Times New Roman" w:cs="Times New Roman"/>
        </w:rPr>
        <w:t xml:space="preserve">esus, galimybes bei rezultatus. Paslaugų gavėjai turi teisę reikšti savo nuomonę, laisvai rinktis, veikti savarankiškai. Darbuotojai, organizuodami užimtumus atsižvelgia į individualius paslaugų gavėjų gebėjimus, komunikaciją. </w:t>
      </w:r>
      <w:r w:rsidRPr="001970A3">
        <w:rPr>
          <w:rFonts w:ascii="Times New Roman" w:hAnsi="Times New Roman" w:cs="Times New Roman"/>
        </w:rPr>
        <w:t>Jiems nėra apribota erdvė, kasdieniniai įpročiai. Asmenys laisvai gali naudotis bei prieiti prie visų užimtumo veiklų ir tam reikiamų priemonių bei žmogiškųjų resursų.</w:t>
      </w:r>
    </w:p>
    <w:p w14:paraId="6C9AE0B6" w14:textId="77777777" w:rsidR="0083619D" w:rsidRPr="001970A3" w:rsidRDefault="00F91086"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 xml:space="preserve">Paslaugų gavėjai skatinami dalyvauti veiklose (planavime, pasiūlymų teikime, vertinime), savarankiškai priima sprendimus, patys planuoja savo laisvalaikį bei užimtumo veiklas, savo pasirinkimus savarankiškai ar su socialinio darbuotojo pagalba užfiksuoja ISGP. </w:t>
      </w:r>
    </w:p>
    <w:p w14:paraId="0CAB8488" w14:textId="77777777" w:rsidR="00377C55" w:rsidRPr="001970A3" w:rsidRDefault="00377C55"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 xml:space="preserve">Paslaugų gavėjų artimieji įtraukiami į sprendimų priėmimus dėl paslaugų planavimo, teikimo ir vertinimo. </w:t>
      </w:r>
    </w:p>
    <w:p w14:paraId="2B0803CA" w14:textId="77777777" w:rsidR="00377C55" w:rsidRPr="001970A3" w:rsidRDefault="00377C55"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Centro darbuotojai vadovaujasi tikslinga emocijų raiška ir kontro</w:t>
      </w:r>
      <w:r w:rsidR="004842EA">
        <w:rPr>
          <w:rFonts w:ascii="Times New Roman" w:hAnsi="Times New Roman" w:cs="Times New Roman"/>
        </w:rPr>
        <w:t>liuojamu emociniu atsaku, indivi</w:t>
      </w:r>
      <w:r w:rsidRPr="001970A3">
        <w:rPr>
          <w:rFonts w:ascii="Times New Roman" w:hAnsi="Times New Roman" w:cs="Times New Roman"/>
        </w:rPr>
        <w:t>d</w:t>
      </w:r>
      <w:r w:rsidR="004842EA">
        <w:rPr>
          <w:rFonts w:ascii="Times New Roman" w:hAnsi="Times New Roman" w:cs="Times New Roman"/>
        </w:rPr>
        <w:t>u</w:t>
      </w:r>
      <w:r w:rsidRPr="001970A3">
        <w:rPr>
          <w:rFonts w:ascii="Times New Roman" w:hAnsi="Times New Roman" w:cs="Times New Roman"/>
        </w:rPr>
        <w:t>alumo suvokimu ir neteisiančiu požiūriu, laikosi konfidencialumo.</w:t>
      </w:r>
    </w:p>
    <w:p w14:paraId="6D862091" w14:textId="77777777" w:rsidR="00377C55" w:rsidRPr="001970A3" w:rsidRDefault="00AE15B6"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Centro darbuotojai s</w:t>
      </w:r>
      <w:r w:rsidR="00377C55" w:rsidRPr="001970A3">
        <w:rPr>
          <w:rFonts w:ascii="Times New Roman" w:hAnsi="Times New Roman" w:cs="Times New Roman"/>
        </w:rPr>
        <w:t xml:space="preserve">kleidžia pozityvią ir realią informaciją suprantama kalba atsižvelgiant į kiekvieno paslaugų gavėjo individualius gebėjimus.  </w:t>
      </w:r>
    </w:p>
    <w:p w14:paraId="4D9C3FC1" w14:textId="77777777" w:rsidR="00F91086" w:rsidRPr="001970A3" w:rsidRDefault="00F91086" w:rsidP="001970A3">
      <w:pPr>
        <w:pStyle w:val="Sraopastraipa"/>
        <w:spacing w:line="276" w:lineRule="auto"/>
        <w:ind w:left="851"/>
        <w:rPr>
          <w:rFonts w:ascii="Times New Roman" w:hAnsi="Times New Roman" w:cs="Times New Roman"/>
        </w:rPr>
      </w:pPr>
    </w:p>
    <w:p w14:paraId="7E46AA4C" w14:textId="77777777" w:rsidR="00FA61A0" w:rsidRPr="001970A3" w:rsidRDefault="00FA61A0" w:rsidP="001970A3">
      <w:pPr>
        <w:pStyle w:val="Sraopastraipa"/>
        <w:numPr>
          <w:ilvl w:val="0"/>
          <w:numId w:val="16"/>
        </w:numPr>
        <w:spacing w:line="276" w:lineRule="auto"/>
        <w:jc w:val="center"/>
        <w:rPr>
          <w:rFonts w:ascii="Times New Roman" w:hAnsi="Times New Roman" w:cs="Times New Roman"/>
          <w:b/>
        </w:rPr>
      </w:pPr>
      <w:r w:rsidRPr="001970A3">
        <w:rPr>
          <w:rFonts w:ascii="Times New Roman" w:hAnsi="Times New Roman" w:cs="Times New Roman"/>
          <w:b/>
        </w:rPr>
        <w:t xml:space="preserve">ĮGALINIMO LYGMENYS </w:t>
      </w:r>
    </w:p>
    <w:p w14:paraId="780027FB" w14:textId="77777777" w:rsidR="008C6291" w:rsidRPr="001970A3" w:rsidRDefault="008C6291" w:rsidP="001970A3">
      <w:pPr>
        <w:spacing w:line="276" w:lineRule="auto"/>
        <w:jc w:val="center"/>
        <w:rPr>
          <w:rFonts w:ascii="Times New Roman" w:hAnsi="Times New Roman" w:cs="Times New Roman"/>
          <w:b/>
        </w:rPr>
      </w:pPr>
    </w:p>
    <w:p w14:paraId="390ACA7C" w14:textId="77777777" w:rsidR="00FA61A0" w:rsidRPr="001970A3" w:rsidRDefault="00FA61A0" w:rsidP="001970A3">
      <w:pPr>
        <w:spacing w:line="276" w:lineRule="auto"/>
        <w:jc w:val="center"/>
        <w:rPr>
          <w:rFonts w:ascii="Times New Roman" w:hAnsi="Times New Roman" w:cs="Times New Roman"/>
        </w:rPr>
      </w:pPr>
    </w:p>
    <w:p w14:paraId="6E06CC17" w14:textId="77777777" w:rsidR="00FA61A0" w:rsidRPr="001970A3" w:rsidRDefault="00FA61A0" w:rsidP="001970A3">
      <w:pPr>
        <w:pStyle w:val="Default"/>
        <w:numPr>
          <w:ilvl w:val="0"/>
          <w:numId w:val="5"/>
        </w:numPr>
        <w:spacing w:line="276" w:lineRule="auto"/>
        <w:ind w:left="0" w:firstLine="851"/>
        <w:jc w:val="both"/>
      </w:pPr>
      <w:r w:rsidRPr="001970A3">
        <w:rPr>
          <w:b/>
          <w:bCs/>
        </w:rPr>
        <w:lastRenderedPageBreak/>
        <w:t xml:space="preserve">Įgalinimas - </w:t>
      </w:r>
      <w:r w:rsidRPr="001970A3">
        <w:t>apibūdinamas kaip asmenų kompetencijų ir vidaus galių suaktyvinimas siekiant teigiamų pokyčių jų gyvenime, yra veiksmingas socialinės pagalbos modelis, pasireiškiantis per individualaus ir bendruomen</w:t>
      </w:r>
      <w:r w:rsidR="004842EA">
        <w:t>inio darbo su asmeniu lygmenis</w:t>
      </w:r>
      <w:r w:rsidRPr="001970A3">
        <w:t>.</w:t>
      </w:r>
      <w:r w:rsidR="00147CD4" w:rsidRPr="001970A3">
        <w:t xml:space="preserve"> Tai galimybė daryti sprendimus arba jais daryti įtaką, turėti galimybę nuolat keistis ir tobulėti. Socialinis įgalinimas daro įtaką socialinių problemų sprendimui. </w:t>
      </w:r>
    </w:p>
    <w:p w14:paraId="15D06E6B" w14:textId="77777777" w:rsidR="00147CD4" w:rsidRPr="001970A3" w:rsidRDefault="00147CD4" w:rsidP="001970A3">
      <w:pPr>
        <w:pStyle w:val="Default"/>
        <w:numPr>
          <w:ilvl w:val="0"/>
          <w:numId w:val="5"/>
        </w:numPr>
        <w:spacing w:line="276" w:lineRule="auto"/>
        <w:ind w:left="0" w:firstLine="851"/>
        <w:jc w:val="both"/>
      </w:pPr>
      <w:r w:rsidRPr="001970A3">
        <w:rPr>
          <w:b/>
          <w:bCs/>
        </w:rPr>
        <w:t>Įgalinančios socialinės paslaugos bruožai –</w:t>
      </w:r>
      <w:r w:rsidRPr="001970A3">
        <w:t xml:space="preserve"> tai paslaugų gavėjų galių, kompetencijų, išteklių plėtotė, galimybė reikšti nuomonę apie savo poreikius, interesus ir lūkesčius, kurie yra pripažįstami ir į juos atsižvelgiama.</w:t>
      </w:r>
    </w:p>
    <w:p w14:paraId="7828AD40" w14:textId="77777777" w:rsidR="00D22BFB" w:rsidRPr="001970A3" w:rsidRDefault="00D22BFB"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b/>
        </w:rPr>
        <w:t>Įgalinimo tikslas</w:t>
      </w:r>
      <w:r w:rsidRPr="001970A3">
        <w:rPr>
          <w:rFonts w:ascii="Times New Roman" w:hAnsi="Times New Roman" w:cs="Times New Roman"/>
        </w:rPr>
        <w:t xml:space="preserve"> – inicijuoti pozityvius paslaugų gavėjų pokyčius, siekiant, kad paslaugų gavėjai taptų savarankiškesni, kuo mažiau priklausomi nuo aplinkinių pagalbos. </w:t>
      </w:r>
    </w:p>
    <w:p w14:paraId="4B8B5ACC" w14:textId="77777777" w:rsidR="00D22BFB" w:rsidRPr="001970A3" w:rsidRDefault="005A2E06" w:rsidP="001970A3">
      <w:pPr>
        <w:pStyle w:val="Default"/>
        <w:numPr>
          <w:ilvl w:val="0"/>
          <w:numId w:val="5"/>
        </w:numPr>
        <w:spacing w:line="276" w:lineRule="auto"/>
        <w:ind w:left="0" w:firstLine="851"/>
        <w:jc w:val="both"/>
      </w:pPr>
      <w:r w:rsidRPr="001970A3">
        <w:rPr>
          <w:b/>
        </w:rPr>
        <w:t xml:space="preserve">Įgalinimo uždaviniai – </w:t>
      </w:r>
      <w:r w:rsidRPr="001970A3">
        <w:t xml:space="preserve">padėti silpnesniam, vykdyti bendrai priimtas funkcijas, mokytis labiau pasitikėti savimi, ugdyti gebėjimus priimti sprendimus, savarankiškumą. </w:t>
      </w:r>
    </w:p>
    <w:p w14:paraId="3C272957" w14:textId="77777777" w:rsidR="00FA61A0" w:rsidRPr="001970A3" w:rsidRDefault="00FA61A0" w:rsidP="001970A3">
      <w:pPr>
        <w:pStyle w:val="Sraopastraipa"/>
        <w:numPr>
          <w:ilvl w:val="0"/>
          <w:numId w:val="5"/>
        </w:numPr>
        <w:spacing w:line="276" w:lineRule="auto"/>
        <w:ind w:left="0" w:firstLine="851"/>
        <w:rPr>
          <w:rFonts w:ascii="Times New Roman" w:hAnsi="Times New Roman" w:cs="Times New Roman"/>
        </w:rPr>
      </w:pPr>
      <w:r w:rsidRPr="001970A3">
        <w:rPr>
          <w:rFonts w:ascii="Times New Roman" w:hAnsi="Times New Roman" w:cs="Times New Roman"/>
        </w:rPr>
        <w:t xml:space="preserve">Paslaugų gavėjų </w:t>
      </w:r>
      <w:r w:rsidR="00E12493" w:rsidRPr="001970A3">
        <w:rPr>
          <w:rFonts w:ascii="Times New Roman" w:hAnsi="Times New Roman" w:cs="Times New Roman"/>
        </w:rPr>
        <w:t>įgalinimas suprantama kaip siekis, kad asmenys galėtų patys kontroliuot</w:t>
      </w:r>
      <w:r w:rsidRPr="001970A3">
        <w:rPr>
          <w:rFonts w:ascii="Times New Roman" w:hAnsi="Times New Roman" w:cs="Times New Roman"/>
        </w:rPr>
        <w:t>i savo gyvenimą visose srityse;</w:t>
      </w:r>
    </w:p>
    <w:p w14:paraId="4569B14B" w14:textId="77777777" w:rsidR="00FB727B" w:rsidRPr="001970A3" w:rsidRDefault="00FA61A0" w:rsidP="001970A3">
      <w:pPr>
        <w:pStyle w:val="Sraopastraipa"/>
        <w:numPr>
          <w:ilvl w:val="0"/>
          <w:numId w:val="5"/>
        </w:numPr>
        <w:spacing w:line="276" w:lineRule="auto"/>
        <w:ind w:left="0" w:firstLine="709"/>
        <w:rPr>
          <w:rFonts w:ascii="Times New Roman" w:hAnsi="Times New Roman" w:cs="Times New Roman"/>
        </w:rPr>
      </w:pPr>
      <w:r w:rsidRPr="001970A3">
        <w:rPr>
          <w:rFonts w:ascii="Times New Roman" w:hAnsi="Times New Roman" w:cs="Times New Roman"/>
        </w:rPr>
        <w:t>Centre naudojami įgalinimo lygia</w:t>
      </w:r>
      <w:r w:rsidR="009B339D" w:rsidRPr="001970A3">
        <w:rPr>
          <w:rFonts w:ascii="Times New Roman" w:hAnsi="Times New Roman" w:cs="Times New Roman"/>
        </w:rPr>
        <w:t>i</w:t>
      </w:r>
      <w:r w:rsidRPr="001970A3">
        <w:rPr>
          <w:rFonts w:ascii="Times New Roman" w:hAnsi="Times New Roman" w:cs="Times New Roman"/>
        </w:rPr>
        <w:t>:</w:t>
      </w:r>
    </w:p>
    <w:p w14:paraId="02C3570D" w14:textId="77777777" w:rsidR="00FB727B" w:rsidRPr="001970A3" w:rsidRDefault="00D164CB" w:rsidP="0060473B">
      <w:pPr>
        <w:pStyle w:val="Sraopastraipa"/>
        <w:numPr>
          <w:ilvl w:val="1"/>
          <w:numId w:val="5"/>
        </w:numPr>
        <w:spacing w:line="276" w:lineRule="auto"/>
        <w:ind w:left="0" w:firstLine="851"/>
        <w:rPr>
          <w:rFonts w:ascii="Times New Roman" w:hAnsi="Times New Roman" w:cs="Times New Roman"/>
        </w:rPr>
      </w:pPr>
      <w:r w:rsidRPr="001970A3">
        <w:rPr>
          <w:rFonts w:ascii="Times New Roman" w:hAnsi="Times New Roman" w:cs="Times New Roman"/>
          <w:b/>
        </w:rPr>
        <w:t>Individualus įgalinimas</w:t>
      </w:r>
      <w:r w:rsidRPr="001970A3">
        <w:rPr>
          <w:rFonts w:ascii="Times New Roman" w:hAnsi="Times New Roman" w:cs="Times New Roman"/>
        </w:rPr>
        <w:t xml:space="preserve">, kai pasiekiama didesnė kasdienio gyvenimo ir bendruomeninio dalyvavimo kontrolė, asmens bejėgiškumo mažinimas, paties savęs keitimas aplinkoje, pagalba sau, gebėjimas pasirinkti mėgiamus dalykus, atsakomybės prisiėmimas už savo poelgius, savikontrolė, saviugda; </w:t>
      </w:r>
    </w:p>
    <w:p w14:paraId="1AEF482B" w14:textId="77777777" w:rsidR="00D164CB" w:rsidRPr="0060473B" w:rsidRDefault="00D164CB" w:rsidP="0060473B">
      <w:pPr>
        <w:pStyle w:val="Sraopastraipa"/>
        <w:numPr>
          <w:ilvl w:val="2"/>
          <w:numId w:val="18"/>
        </w:numPr>
        <w:spacing w:line="276" w:lineRule="auto"/>
        <w:ind w:left="0" w:firstLine="709"/>
        <w:rPr>
          <w:rFonts w:ascii="Times New Roman" w:hAnsi="Times New Roman" w:cs="Times New Roman"/>
        </w:rPr>
      </w:pPr>
      <w:r w:rsidRPr="0060473B">
        <w:rPr>
          <w:rFonts w:ascii="Times New Roman" w:hAnsi="Times New Roman" w:cs="Times New Roman"/>
        </w:rPr>
        <w:t>Individualų įgalinimą Centras apibrėžia kaip ilgalaikį procesą, kuris įtraukia paslaugų gavėją į pozityvius pokyčius, susijusius su asmens savigarba, savęs suvokimu ir socialinių ryšių kūrimu bei plėtojimu.</w:t>
      </w:r>
      <w:r w:rsidR="00542589" w:rsidRPr="0060473B">
        <w:rPr>
          <w:rFonts w:ascii="Times New Roman" w:hAnsi="Times New Roman" w:cs="Times New Roman"/>
        </w:rPr>
        <w:t xml:space="preserve"> Individualus įgalinimo lygmuo, kai nuolatinėmis socialin</w:t>
      </w:r>
      <w:r w:rsidR="0060473B" w:rsidRPr="0060473B">
        <w:rPr>
          <w:rFonts w:ascii="Times New Roman" w:hAnsi="Times New Roman" w:cs="Times New Roman"/>
        </w:rPr>
        <w:t>i</w:t>
      </w:r>
      <w:r w:rsidR="00542589" w:rsidRPr="0060473B">
        <w:rPr>
          <w:rFonts w:ascii="Times New Roman" w:hAnsi="Times New Roman" w:cs="Times New Roman"/>
        </w:rPr>
        <w:t xml:space="preserve">ų paslaugų gavėjo pastangomis, suvokiant savo gebėjimus pereinama iš pasyvios būklės į aktyvią, arba siekiama išlaikyti esamą. Tai asmens bejėgiškumo mažinimas, savęs keitimas aplinkoje, gebėjimo ugdymas ir palaikymas siekiant pagalbą sau laisvai pasirinkti mėgstamus dalykus, atsakomybės prisiėmimas už savo poelgius, savikontrolė. </w:t>
      </w:r>
    </w:p>
    <w:p w14:paraId="68B0672C" w14:textId="77777777" w:rsidR="00172B46" w:rsidRPr="0060473B" w:rsidRDefault="005864C2" w:rsidP="0060473B">
      <w:pPr>
        <w:pStyle w:val="Sraopastraipa"/>
        <w:numPr>
          <w:ilvl w:val="2"/>
          <w:numId w:val="19"/>
        </w:numPr>
        <w:spacing w:line="276" w:lineRule="auto"/>
        <w:ind w:left="0" w:firstLine="851"/>
        <w:rPr>
          <w:rFonts w:ascii="Times New Roman" w:hAnsi="Times New Roman" w:cs="Times New Roman"/>
        </w:rPr>
      </w:pPr>
      <w:r w:rsidRPr="0060473B">
        <w:rPr>
          <w:rFonts w:ascii="Times New Roman" w:hAnsi="Times New Roman" w:cs="Times New Roman"/>
        </w:rPr>
        <w:t>Individualaus į</w:t>
      </w:r>
      <w:r w:rsidR="00172B46" w:rsidRPr="0060473B">
        <w:rPr>
          <w:rFonts w:ascii="Times New Roman" w:hAnsi="Times New Roman" w:cs="Times New Roman"/>
        </w:rPr>
        <w:t>galinimo požymiai pavaizduoti žemiau esančiame grafike.</w:t>
      </w:r>
    </w:p>
    <w:p w14:paraId="5272F3C0" w14:textId="77777777" w:rsidR="00D164CB" w:rsidRPr="001970A3" w:rsidRDefault="00172B46" w:rsidP="001970A3">
      <w:pPr>
        <w:pStyle w:val="Sraopastraipa"/>
        <w:spacing w:line="276" w:lineRule="auto"/>
        <w:ind w:left="1290"/>
        <w:rPr>
          <w:rFonts w:ascii="Times New Roman" w:hAnsi="Times New Roman" w:cs="Times New Roman"/>
        </w:rPr>
      </w:pPr>
      <w:r w:rsidRPr="001970A3">
        <w:rPr>
          <w:rFonts w:ascii="Times New Roman" w:hAnsi="Times New Roman" w:cs="Times New Roman"/>
          <w:noProof/>
          <w:lang w:val="en-US"/>
          <w14:ligatures w14:val="none"/>
          <w14:cntxtAlts w14:val="0"/>
        </w:rPr>
        <w:drawing>
          <wp:inline distT="0" distB="0" distL="0" distR="0" wp14:anchorId="7A954B20" wp14:editId="4C6FF4B9">
            <wp:extent cx="4343400" cy="2790825"/>
            <wp:effectExtent l="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EFDF4C1" w14:textId="77777777" w:rsidR="00D164CB" w:rsidRDefault="005864C2" w:rsidP="0060473B">
      <w:pPr>
        <w:pStyle w:val="Sraopastraipa"/>
        <w:numPr>
          <w:ilvl w:val="1"/>
          <w:numId w:val="19"/>
        </w:numPr>
        <w:spacing w:line="276" w:lineRule="auto"/>
        <w:ind w:left="0" w:firstLine="851"/>
        <w:rPr>
          <w:rFonts w:ascii="Times New Roman" w:hAnsi="Times New Roman" w:cs="Times New Roman"/>
        </w:rPr>
      </w:pPr>
      <w:r w:rsidRPr="001970A3">
        <w:rPr>
          <w:rFonts w:ascii="Times New Roman" w:hAnsi="Times New Roman" w:cs="Times New Roman"/>
          <w:b/>
        </w:rPr>
        <w:t xml:space="preserve">Grupinis įgalinimas, </w:t>
      </w:r>
      <w:r w:rsidRPr="001970A3">
        <w:rPr>
          <w:rFonts w:ascii="Times New Roman" w:hAnsi="Times New Roman" w:cs="Times New Roman"/>
        </w:rPr>
        <w:t xml:space="preserve">grupinis procesas, siekiantis bendro tikslo, rezultato, įgyvendinant bendrus paslaugų gavėjų interesus per bendrą veiklą. </w:t>
      </w:r>
    </w:p>
    <w:p w14:paraId="0FA34817" w14:textId="77777777" w:rsidR="005864C2" w:rsidRPr="0060473B" w:rsidRDefault="00C743D0" w:rsidP="0060473B">
      <w:pPr>
        <w:pStyle w:val="Sraopastraipa"/>
        <w:numPr>
          <w:ilvl w:val="2"/>
          <w:numId w:val="20"/>
        </w:numPr>
        <w:tabs>
          <w:tab w:val="left" w:pos="0"/>
        </w:tabs>
        <w:spacing w:line="276" w:lineRule="auto"/>
        <w:ind w:left="0" w:firstLine="851"/>
        <w:rPr>
          <w:rFonts w:ascii="Times New Roman" w:hAnsi="Times New Roman" w:cs="Times New Roman"/>
        </w:rPr>
      </w:pPr>
      <w:r w:rsidRPr="0060473B">
        <w:rPr>
          <w:rFonts w:ascii="Times New Roman" w:hAnsi="Times New Roman" w:cs="Times New Roman"/>
        </w:rPr>
        <w:t xml:space="preserve">Centre veikia Paslaugų gavėjų, darbuotojų Taryba (toliau Taryba), kurią sudaro 5 asmenys (3 paslaugų gavėjai, 2 darbuotojai). Tarybos nariai renkami balsavimo keliu. </w:t>
      </w:r>
      <w:r w:rsidRPr="0060473B">
        <w:rPr>
          <w:rFonts w:ascii="Times New Roman" w:hAnsi="Times New Roman" w:cs="Times New Roman"/>
        </w:rPr>
        <w:lastRenderedPageBreak/>
        <w:t>Balsuoti gali visi dienos socialinės globos paslaugų gavėjai, darbuotojai, administracija. Daugiausiai balsų gavęs asmuo tampa Tarybos nariu</w:t>
      </w:r>
      <w:r w:rsidR="00A9207B">
        <w:rPr>
          <w:rFonts w:ascii="Times New Roman" w:hAnsi="Times New Roman" w:cs="Times New Roman"/>
        </w:rPr>
        <w:t xml:space="preserve"> metams laiko, po metų Tarybos nariai yra perrenkami</w:t>
      </w:r>
      <w:r w:rsidRPr="0060473B">
        <w:rPr>
          <w:rFonts w:ascii="Times New Roman" w:hAnsi="Times New Roman" w:cs="Times New Roman"/>
        </w:rPr>
        <w:t xml:space="preserve">. </w:t>
      </w:r>
      <w:r w:rsidR="00A9207B">
        <w:rPr>
          <w:rFonts w:ascii="Times New Roman" w:hAnsi="Times New Roman" w:cs="Times New Roman"/>
        </w:rPr>
        <w:t xml:space="preserve">Išrinktoji </w:t>
      </w:r>
      <w:r w:rsidRPr="0060473B">
        <w:rPr>
          <w:rFonts w:ascii="Times New Roman" w:hAnsi="Times New Roman" w:cs="Times New Roman"/>
        </w:rPr>
        <w:t xml:space="preserve">Taryba renkasi du kartus per mėnesį, paskutinį mėnesio trečiadienį rengia susirinkimus su visais dienos socialinės globos paslaugų gavėjais, darbuotojais, administracija. Susirinkimus protokoluoja. </w:t>
      </w:r>
      <w:r w:rsidR="00B84C7E" w:rsidRPr="0060473B">
        <w:rPr>
          <w:rFonts w:ascii="Times New Roman" w:hAnsi="Times New Roman" w:cs="Times New Roman"/>
        </w:rPr>
        <w:t xml:space="preserve">Tarybos veikla pavaizduota žemiau esančiame grafike. </w:t>
      </w:r>
    </w:p>
    <w:p w14:paraId="061141C6" w14:textId="77777777" w:rsidR="00907CD6" w:rsidRPr="001970A3" w:rsidRDefault="00907CD6" w:rsidP="001970A3">
      <w:pPr>
        <w:pStyle w:val="Sraopastraipa"/>
        <w:spacing w:line="276" w:lineRule="auto"/>
        <w:ind w:left="1843"/>
        <w:rPr>
          <w:rFonts w:ascii="Times New Roman" w:hAnsi="Times New Roman" w:cs="Times New Roman"/>
        </w:rPr>
      </w:pPr>
    </w:p>
    <w:p w14:paraId="5F14EADF" w14:textId="77777777" w:rsidR="00907CD6" w:rsidRPr="001970A3" w:rsidRDefault="00BE0DD8" w:rsidP="0060473B">
      <w:pPr>
        <w:pStyle w:val="Sraopastraipa"/>
        <w:spacing w:line="276" w:lineRule="auto"/>
        <w:ind w:left="0"/>
        <w:jc w:val="center"/>
        <w:rPr>
          <w:rFonts w:ascii="Times New Roman" w:hAnsi="Times New Roman" w:cs="Times New Roman"/>
        </w:rPr>
      </w:pPr>
      <w:r w:rsidRPr="001970A3">
        <w:rPr>
          <w:rFonts w:ascii="Times New Roman" w:hAnsi="Times New Roman" w:cs="Times New Roman"/>
          <w:noProof/>
          <w:lang w:val="en-US"/>
          <w14:ligatures w14:val="none"/>
          <w14:cntxtAlts w14:val="0"/>
        </w:rPr>
        <w:drawing>
          <wp:inline distT="0" distB="0" distL="0" distR="0" wp14:anchorId="7E0C3ED6" wp14:editId="36D38B95">
            <wp:extent cx="5038725" cy="4591050"/>
            <wp:effectExtent l="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8351B7" w14:textId="77777777" w:rsidR="005864C2" w:rsidRPr="001970A3" w:rsidRDefault="005864C2" w:rsidP="001970A3">
      <w:pPr>
        <w:pStyle w:val="Sraopastraipa"/>
        <w:spacing w:line="276" w:lineRule="auto"/>
        <w:ind w:left="3300"/>
        <w:rPr>
          <w:rFonts w:ascii="Times New Roman" w:hAnsi="Times New Roman" w:cs="Times New Roman"/>
        </w:rPr>
      </w:pPr>
    </w:p>
    <w:p w14:paraId="08E2B81E" w14:textId="77777777" w:rsidR="00E67973" w:rsidRPr="001970A3" w:rsidRDefault="009B339D" w:rsidP="001970A3">
      <w:pPr>
        <w:pStyle w:val="Sraopastraipa"/>
        <w:numPr>
          <w:ilvl w:val="0"/>
          <w:numId w:val="16"/>
        </w:numPr>
        <w:spacing w:line="276" w:lineRule="auto"/>
        <w:jc w:val="center"/>
        <w:rPr>
          <w:rFonts w:ascii="Times New Roman" w:hAnsi="Times New Roman" w:cs="Times New Roman"/>
          <w:b/>
        </w:rPr>
      </w:pPr>
      <w:r w:rsidRPr="001970A3">
        <w:rPr>
          <w:rFonts w:ascii="Times New Roman" w:hAnsi="Times New Roman" w:cs="Times New Roman"/>
          <w:b/>
        </w:rPr>
        <w:t>ĮGALINIMO RODIK</w:t>
      </w:r>
      <w:r w:rsidR="005F36EA">
        <w:rPr>
          <w:rFonts w:ascii="Times New Roman" w:hAnsi="Times New Roman" w:cs="Times New Roman"/>
          <w:b/>
        </w:rPr>
        <w:t>LI</w:t>
      </w:r>
      <w:r w:rsidRPr="001970A3">
        <w:rPr>
          <w:rFonts w:ascii="Times New Roman" w:hAnsi="Times New Roman" w:cs="Times New Roman"/>
          <w:b/>
        </w:rPr>
        <w:t>AI</w:t>
      </w:r>
    </w:p>
    <w:p w14:paraId="7CBE1A2E" w14:textId="77777777" w:rsidR="009B339D" w:rsidRPr="001970A3" w:rsidRDefault="009B339D" w:rsidP="001970A3">
      <w:pPr>
        <w:pStyle w:val="Sraopastraipa"/>
        <w:spacing w:line="276" w:lineRule="auto"/>
        <w:ind w:left="3300"/>
        <w:rPr>
          <w:rFonts w:ascii="Times New Roman" w:hAnsi="Times New Roman" w:cs="Times New Roman"/>
          <w:b/>
        </w:rPr>
      </w:pPr>
    </w:p>
    <w:p w14:paraId="23FF5B43" w14:textId="77777777" w:rsidR="009B339D" w:rsidRPr="001970A3" w:rsidRDefault="009B339D" w:rsidP="0060473B">
      <w:pPr>
        <w:pStyle w:val="Sraopastraipa"/>
        <w:numPr>
          <w:ilvl w:val="1"/>
          <w:numId w:val="19"/>
        </w:numPr>
        <w:spacing w:line="276" w:lineRule="auto"/>
        <w:ind w:left="0" w:firstLine="851"/>
        <w:rPr>
          <w:rFonts w:ascii="Times New Roman" w:hAnsi="Times New Roman" w:cs="Times New Roman"/>
        </w:rPr>
      </w:pPr>
      <w:r w:rsidRPr="001970A3">
        <w:rPr>
          <w:rFonts w:ascii="Times New Roman" w:hAnsi="Times New Roman" w:cs="Times New Roman"/>
        </w:rPr>
        <w:t xml:space="preserve"> Įgalinimo turinį apibrėžia prasmingi socialiniai ryšiai, pasikeitimas žiniomis, lūkesčiais, </w:t>
      </w:r>
      <w:r w:rsidR="00F42F10" w:rsidRPr="001970A3">
        <w:rPr>
          <w:rFonts w:ascii="Times New Roman" w:hAnsi="Times New Roman" w:cs="Times New Roman"/>
        </w:rPr>
        <w:t xml:space="preserve">darbuotojo ir paslaugų gavėjo nuoširdus bendradarbiavimas, komunikacija, partnerystė, paremta pagarba, nuoširdumu, disciplinuotumu ir atsakomybe. Tai pagrindiniai įgalinimo koncepcijos veiksnių ir nuolatinė siekiamybė kuriant optimalius gyvenimo santykius, siekiant pozityvesnių rezultatų ir savarankiškumo. </w:t>
      </w:r>
    </w:p>
    <w:p w14:paraId="165CD942" w14:textId="77777777" w:rsidR="007C116F" w:rsidRPr="001970A3" w:rsidRDefault="00F42F10" w:rsidP="0060473B">
      <w:pPr>
        <w:pStyle w:val="Sraopastraipa"/>
        <w:numPr>
          <w:ilvl w:val="1"/>
          <w:numId w:val="19"/>
        </w:numPr>
        <w:spacing w:line="276" w:lineRule="auto"/>
        <w:ind w:left="0" w:firstLine="851"/>
        <w:rPr>
          <w:rFonts w:ascii="Times New Roman" w:hAnsi="Times New Roman" w:cs="Times New Roman"/>
        </w:rPr>
      </w:pPr>
      <w:r w:rsidRPr="001970A3">
        <w:rPr>
          <w:rFonts w:ascii="Times New Roman" w:hAnsi="Times New Roman" w:cs="Times New Roman"/>
          <w:i/>
        </w:rPr>
        <w:t>P</w:t>
      </w:r>
      <w:r w:rsidR="00D602AE" w:rsidRPr="001970A3">
        <w:rPr>
          <w:rFonts w:ascii="Times New Roman" w:hAnsi="Times New Roman" w:cs="Times New Roman"/>
          <w:i/>
        </w:rPr>
        <w:t>irmas</w:t>
      </w:r>
      <w:r w:rsidRPr="001970A3">
        <w:rPr>
          <w:rFonts w:ascii="Times New Roman" w:hAnsi="Times New Roman" w:cs="Times New Roman"/>
          <w:i/>
        </w:rPr>
        <w:t xml:space="preserve"> įgalinimo rodiklis matuojamas grįžtamuoju ryšiu (ką aš galiu, koks pokytis manyje). </w:t>
      </w:r>
      <w:r w:rsidR="005F72A9" w:rsidRPr="001970A3">
        <w:rPr>
          <w:rFonts w:ascii="Times New Roman" w:hAnsi="Times New Roman" w:cs="Times New Roman"/>
        </w:rPr>
        <w:t>Socialinių p</w:t>
      </w:r>
      <w:r w:rsidR="001970A3" w:rsidRPr="001970A3">
        <w:rPr>
          <w:rFonts w:ascii="Times New Roman" w:hAnsi="Times New Roman" w:cs="Times New Roman"/>
        </w:rPr>
        <w:t xml:space="preserve">aslaugų gavėjo įgalinimo, </w:t>
      </w:r>
      <w:r w:rsidR="00F15122" w:rsidRPr="001970A3">
        <w:rPr>
          <w:rFonts w:ascii="Times New Roman" w:hAnsi="Times New Roman" w:cs="Times New Roman"/>
        </w:rPr>
        <w:t>naujai įgytų s</w:t>
      </w:r>
      <w:r w:rsidR="001970A3" w:rsidRPr="001970A3">
        <w:rPr>
          <w:rFonts w:ascii="Times New Roman" w:hAnsi="Times New Roman" w:cs="Times New Roman"/>
        </w:rPr>
        <w:t>avarankiškumo įgūdžių fiksuojamas</w:t>
      </w:r>
      <w:r w:rsidR="00F15122" w:rsidRPr="001970A3">
        <w:rPr>
          <w:rFonts w:ascii="Times New Roman" w:hAnsi="Times New Roman" w:cs="Times New Roman"/>
        </w:rPr>
        <w:t xml:space="preserve"> individualiame socialinės globos plane pagal klausimyne nurodytus kriterijus. </w:t>
      </w:r>
      <w:r w:rsidRPr="001970A3">
        <w:rPr>
          <w:rFonts w:ascii="Times New Roman" w:hAnsi="Times New Roman" w:cs="Times New Roman"/>
        </w:rPr>
        <w:t xml:space="preserve">Duomenys renkami sudarytu klausimynu, apibendrinami naudojantis Likerto skale. </w:t>
      </w:r>
      <w:r w:rsidR="005F72A9" w:rsidRPr="001970A3">
        <w:rPr>
          <w:rFonts w:ascii="Times New Roman" w:hAnsi="Times New Roman" w:cs="Times New Roman"/>
        </w:rPr>
        <w:t>Socialinių p</w:t>
      </w:r>
      <w:r w:rsidR="00F15122" w:rsidRPr="001970A3">
        <w:rPr>
          <w:rFonts w:ascii="Times New Roman" w:hAnsi="Times New Roman" w:cs="Times New Roman"/>
        </w:rPr>
        <w:t xml:space="preserve">aslaugų gavėjai, kurie geba atsakyti į klausimus, savarankiškai užpildo lentelę. </w:t>
      </w:r>
      <w:r w:rsidR="00704605" w:rsidRPr="001970A3">
        <w:rPr>
          <w:rFonts w:ascii="Times New Roman" w:hAnsi="Times New Roman" w:cs="Times New Roman"/>
        </w:rPr>
        <w:t>Sunkesnę negalią tur</w:t>
      </w:r>
      <w:r w:rsidR="004842EA">
        <w:rPr>
          <w:rFonts w:ascii="Times New Roman" w:hAnsi="Times New Roman" w:cs="Times New Roman"/>
        </w:rPr>
        <w:t>inčių paslaugų gavėjų įgalinimo rodiklio matavimui</w:t>
      </w:r>
      <w:r w:rsidR="00704605" w:rsidRPr="001970A3">
        <w:rPr>
          <w:rFonts w:ascii="Times New Roman" w:hAnsi="Times New Roman" w:cs="Times New Roman"/>
        </w:rPr>
        <w:t xml:space="preserve"> taikomas stebėjimo metodas. Stebėjimo metodas, tai informacijos rinkimas, kai specialiai nemanilupiuojant, fiksuojami</w:t>
      </w:r>
      <w:r w:rsidR="004842EA">
        <w:rPr>
          <w:rFonts w:ascii="Times New Roman" w:hAnsi="Times New Roman" w:cs="Times New Roman"/>
        </w:rPr>
        <w:t xml:space="preserve"> nuotaikos ir elgesio pokyčiai. </w:t>
      </w:r>
      <w:r w:rsidR="007C116F" w:rsidRPr="001970A3">
        <w:rPr>
          <w:rFonts w:ascii="Times New Roman" w:hAnsi="Times New Roman" w:cs="Times New Roman"/>
        </w:rPr>
        <w:t>Centro paslaugų gavėjų įgalinimo rezultatų rodik</w:t>
      </w:r>
      <w:r w:rsidR="004842EA">
        <w:rPr>
          <w:rFonts w:ascii="Times New Roman" w:hAnsi="Times New Roman" w:cs="Times New Roman"/>
        </w:rPr>
        <w:t xml:space="preserve">liai skaičiuojami remiantis </w:t>
      </w:r>
      <w:r w:rsidR="007C116F" w:rsidRPr="001970A3">
        <w:rPr>
          <w:rFonts w:ascii="Times New Roman" w:hAnsi="Times New Roman" w:cs="Times New Roman"/>
        </w:rPr>
        <w:t xml:space="preserve">paslaugos </w:t>
      </w:r>
      <w:r w:rsidR="007C116F" w:rsidRPr="001970A3">
        <w:rPr>
          <w:rFonts w:ascii="Times New Roman" w:hAnsi="Times New Roman" w:cs="Times New Roman"/>
        </w:rPr>
        <w:lastRenderedPageBreak/>
        <w:t>gavėjo savarankiškumo lygio išlaikymo ar</w:t>
      </w:r>
      <w:r w:rsidR="001970A3">
        <w:rPr>
          <w:rFonts w:ascii="Times New Roman" w:hAnsi="Times New Roman" w:cs="Times New Roman"/>
        </w:rPr>
        <w:t xml:space="preserve"> padidėjimo procentine išraiška, lyginant visus paslaugų gavėjus, </w:t>
      </w:r>
      <w:r w:rsidR="007C116F" w:rsidRPr="001970A3">
        <w:rPr>
          <w:rFonts w:ascii="Times New Roman" w:hAnsi="Times New Roman" w:cs="Times New Roman"/>
        </w:rPr>
        <w:t>šiose srityse:</w:t>
      </w:r>
    </w:p>
    <w:p w14:paraId="03076A22" w14:textId="77777777" w:rsidR="007C116F" w:rsidRPr="001970A3" w:rsidRDefault="00704605" w:rsidP="001970A3">
      <w:pPr>
        <w:pStyle w:val="Sraopastraipa"/>
        <w:numPr>
          <w:ilvl w:val="0"/>
          <w:numId w:val="15"/>
        </w:numPr>
        <w:spacing w:line="276" w:lineRule="auto"/>
        <w:rPr>
          <w:rFonts w:ascii="Times New Roman" w:hAnsi="Times New Roman" w:cs="Times New Roman"/>
        </w:rPr>
      </w:pPr>
      <w:r w:rsidRPr="001970A3">
        <w:rPr>
          <w:rFonts w:ascii="Times New Roman" w:hAnsi="Times New Roman" w:cs="Times New Roman"/>
        </w:rPr>
        <w:t>Savo teisių žinojimas;</w:t>
      </w:r>
    </w:p>
    <w:p w14:paraId="4E7F53D2" w14:textId="77777777" w:rsidR="007C116F" w:rsidRPr="001970A3" w:rsidRDefault="00704605" w:rsidP="001970A3">
      <w:pPr>
        <w:pStyle w:val="Sraopastraipa"/>
        <w:numPr>
          <w:ilvl w:val="0"/>
          <w:numId w:val="15"/>
        </w:numPr>
        <w:spacing w:line="276" w:lineRule="auto"/>
        <w:rPr>
          <w:rFonts w:ascii="Times New Roman" w:hAnsi="Times New Roman" w:cs="Times New Roman"/>
        </w:rPr>
      </w:pPr>
      <w:r w:rsidRPr="001970A3">
        <w:rPr>
          <w:rFonts w:ascii="Times New Roman" w:hAnsi="Times New Roman" w:cs="Times New Roman"/>
        </w:rPr>
        <w:t>Gebėjimas reikšti savo nuomonę, komunikuoti</w:t>
      </w:r>
      <w:r w:rsidR="007C116F" w:rsidRPr="001970A3">
        <w:rPr>
          <w:rFonts w:ascii="Times New Roman" w:hAnsi="Times New Roman" w:cs="Times New Roman"/>
        </w:rPr>
        <w:t>;</w:t>
      </w:r>
    </w:p>
    <w:p w14:paraId="05BF8559" w14:textId="77777777" w:rsidR="007C116F" w:rsidRPr="001970A3" w:rsidRDefault="00704605" w:rsidP="001970A3">
      <w:pPr>
        <w:pStyle w:val="Sraopastraipa"/>
        <w:numPr>
          <w:ilvl w:val="0"/>
          <w:numId w:val="15"/>
        </w:numPr>
        <w:spacing w:line="276" w:lineRule="auto"/>
        <w:rPr>
          <w:rFonts w:ascii="Times New Roman" w:hAnsi="Times New Roman" w:cs="Times New Roman"/>
        </w:rPr>
      </w:pPr>
      <w:r w:rsidRPr="001970A3">
        <w:rPr>
          <w:rFonts w:ascii="Times New Roman" w:hAnsi="Times New Roman" w:cs="Times New Roman"/>
        </w:rPr>
        <w:t>T</w:t>
      </w:r>
      <w:r w:rsidR="001970A3">
        <w:rPr>
          <w:rFonts w:ascii="Times New Roman" w:hAnsi="Times New Roman" w:cs="Times New Roman"/>
        </w:rPr>
        <w:t>aisyklių laikyma</w:t>
      </w:r>
      <w:r w:rsidRPr="001970A3">
        <w:rPr>
          <w:rFonts w:ascii="Times New Roman" w:hAnsi="Times New Roman" w:cs="Times New Roman"/>
        </w:rPr>
        <w:t>sis</w:t>
      </w:r>
      <w:r w:rsidR="007C116F" w:rsidRPr="001970A3">
        <w:rPr>
          <w:rFonts w:ascii="Times New Roman" w:hAnsi="Times New Roman" w:cs="Times New Roman"/>
        </w:rPr>
        <w:t>.</w:t>
      </w:r>
    </w:p>
    <w:tbl>
      <w:tblPr>
        <w:tblStyle w:val="Lentelstinklelis"/>
        <w:tblW w:w="9923" w:type="dxa"/>
        <w:tblInd w:w="-34" w:type="dxa"/>
        <w:tblLook w:val="04A0" w:firstRow="1" w:lastRow="0" w:firstColumn="1" w:lastColumn="0" w:noHBand="0" w:noVBand="1"/>
      </w:tblPr>
      <w:tblGrid>
        <w:gridCol w:w="2176"/>
        <w:gridCol w:w="779"/>
        <w:gridCol w:w="840"/>
        <w:gridCol w:w="819"/>
        <w:gridCol w:w="819"/>
        <w:gridCol w:w="819"/>
        <w:gridCol w:w="819"/>
        <w:gridCol w:w="2852"/>
      </w:tblGrid>
      <w:tr w:rsidR="00580621" w:rsidRPr="001970A3" w14:paraId="2FDA5D07" w14:textId="77777777" w:rsidTr="00596394">
        <w:tc>
          <w:tcPr>
            <w:tcW w:w="2176" w:type="dxa"/>
          </w:tcPr>
          <w:p w14:paraId="1F6B5A96" w14:textId="77777777" w:rsidR="00580621" w:rsidRPr="001970A3" w:rsidRDefault="00580621" w:rsidP="001970A3">
            <w:pPr>
              <w:pStyle w:val="Sraopastraipa"/>
              <w:spacing w:line="276" w:lineRule="auto"/>
              <w:ind w:left="0"/>
              <w:rPr>
                <w:rFonts w:ascii="Times New Roman" w:hAnsi="Times New Roman" w:cs="Times New Roman"/>
              </w:rPr>
            </w:pPr>
          </w:p>
        </w:tc>
        <w:tc>
          <w:tcPr>
            <w:tcW w:w="779" w:type="dxa"/>
          </w:tcPr>
          <w:p w14:paraId="747EE942"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0 balų</w:t>
            </w:r>
          </w:p>
        </w:tc>
        <w:tc>
          <w:tcPr>
            <w:tcW w:w="840" w:type="dxa"/>
          </w:tcPr>
          <w:p w14:paraId="43C76EBB"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1 balas</w:t>
            </w:r>
          </w:p>
        </w:tc>
        <w:tc>
          <w:tcPr>
            <w:tcW w:w="819" w:type="dxa"/>
          </w:tcPr>
          <w:p w14:paraId="54EFC92F"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2 balai</w:t>
            </w:r>
          </w:p>
        </w:tc>
        <w:tc>
          <w:tcPr>
            <w:tcW w:w="819" w:type="dxa"/>
          </w:tcPr>
          <w:p w14:paraId="0E05F455"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3 balai</w:t>
            </w:r>
          </w:p>
        </w:tc>
        <w:tc>
          <w:tcPr>
            <w:tcW w:w="819" w:type="dxa"/>
          </w:tcPr>
          <w:p w14:paraId="157B15B5"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4 balai</w:t>
            </w:r>
          </w:p>
        </w:tc>
        <w:tc>
          <w:tcPr>
            <w:tcW w:w="819" w:type="dxa"/>
          </w:tcPr>
          <w:p w14:paraId="2DFC7667"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5 balai</w:t>
            </w:r>
          </w:p>
        </w:tc>
        <w:tc>
          <w:tcPr>
            <w:tcW w:w="2852" w:type="dxa"/>
          </w:tcPr>
          <w:p w14:paraId="4957295B"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Pastabos/rekomendacijos</w:t>
            </w:r>
          </w:p>
        </w:tc>
      </w:tr>
      <w:tr w:rsidR="00580621" w:rsidRPr="001970A3" w14:paraId="7273C713" w14:textId="77777777" w:rsidTr="00596394">
        <w:tc>
          <w:tcPr>
            <w:tcW w:w="2176" w:type="dxa"/>
          </w:tcPr>
          <w:p w14:paraId="672FAEA1"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Gebu bendrauti priimti sprendimus</w:t>
            </w:r>
          </w:p>
        </w:tc>
        <w:tc>
          <w:tcPr>
            <w:tcW w:w="779" w:type="dxa"/>
          </w:tcPr>
          <w:p w14:paraId="2B4B5591" w14:textId="77777777" w:rsidR="00580621" w:rsidRPr="001970A3" w:rsidRDefault="00580621" w:rsidP="001970A3">
            <w:pPr>
              <w:pStyle w:val="Sraopastraipa"/>
              <w:spacing w:line="276" w:lineRule="auto"/>
              <w:ind w:left="0"/>
              <w:rPr>
                <w:rFonts w:ascii="Times New Roman" w:hAnsi="Times New Roman" w:cs="Times New Roman"/>
              </w:rPr>
            </w:pPr>
          </w:p>
        </w:tc>
        <w:tc>
          <w:tcPr>
            <w:tcW w:w="840" w:type="dxa"/>
          </w:tcPr>
          <w:p w14:paraId="041E77E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1FEB167D"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18CA8205"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2BEAADA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65154745" w14:textId="77777777" w:rsidR="00580621" w:rsidRPr="001970A3" w:rsidRDefault="00580621" w:rsidP="001970A3">
            <w:pPr>
              <w:pStyle w:val="Sraopastraipa"/>
              <w:spacing w:line="276" w:lineRule="auto"/>
              <w:ind w:left="0"/>
              <w:rPr>
                <w:rFonts w:ascii="Times New Roman" w:hAnsi="Times New Roman" w:cs="Times New Roman"/>
              </w:rPr>
            </w:pPr>
          </w:p>
        </w:tc>
        <w:tc>
          <w:tcPr>
            <w:tcW w:w="2852" w:type="dxa"/>
          </w:tcPr>
          <w:p w14:paraId="7C5C0D36" w14:textId="77777777" w:rsidR="00580621" w:rsidRPr="001970A3" w:rsidRDefault="00580621" w:rsidP="001970A3">
            <w:pPr>
              <w:pStyle w:val="Sraopastraipa"/>
              <w:spacing w:line="276" w:lineRule="auto"/>
              <w:ind w:left="0"/>
              <w:rPr>
                <w:rFonts w:ascii="Times New Roman" w:hAnsi="Times New Roman" w:cs="Times New Roman"/>
              </w:rPr>
            </w:pPr>
          </w:p>
        </w:tc>
      </w:tr>
      <w:tr w:rsidR="00580621" w:rsidRPr="001970A3" w14:paraId="61955889" w14:textId="77777777" w:rsidTr="00596394">
        <w:tc>
          <w:tcPr>
            <w:tcW w:w="2176" w:type="dxa"/>
          </w:tcPr>
          <w:p w14:paraId="5EA92AD9"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Gebu naudotis savo teises</w:t>
            </w:r>
          </w:p>
        </w:tc>
        <w:tc>
          <w:tcPr>
            <w:tcW w:w="779" w:type="dxa"/>
          </w:tcPr>
          <w:p w14:paraId="1ADDA5EB" w14:textId="77777777" w:rsidR="00580621" w:rsidRPr="001970A3" w:rsidRDefault="00580621" w:rsidP="001970A3">
            <w:pPr>
              <w:pStyle w:val="Sraopastraipa"/>
              <w:spacing w:line="276" w:lineRule="auto"/>
              <w:ind w:left="0"/>
              <w:rPr>
                <w:rFonts w:ascii="Times New Roman" w:hAnsi="Times New Roman" w:cs="Times New Roman"/>
              </w:rPr>
            </w:pPr>
          </w:p>
        </w:tc>
        <w:tc>
          <w:tcPr>
            <w:tcW w:w="840" w:type="dxa"/>
          </w:tcPr>
          <w:p w14:paraId="4432EF1A"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710BA444"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66A9AD27"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1664931A"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2B6C0F6F" w14:textId="77777777" w:rsidR="00580621" w:rsidRPr="001970A3" w:rsidRDefault="00580621" w:rsidP="001970A3">
            <w:pPr>
              <w:pStyle w:val="Sraopastraipa"/>
              <w:spacing w:line="276" w:lineRule="auto"/>
              <w:ind w:left="0"/>
              <w:rPr>
                <w:rFonts w:ascii="Times New Roman" w:hAnsi="Times New Roman" w:cs="Times New Roman"/>
              </w:rPr>
            </w:pPr>
          </w:p>
        </w:tc>
        <w:tc>
          <w:tcPr>
            <w:tcW w:w="2852" w:type="dxa"/>
          </w:tcPr>
          <w:p w14:paraId="6B98D7A2" w14:textId="77777777" w:rsidR="00580621" w:rsidRPr="001970A3" w:rsidRDefault="00580621" w:rsidP="001970A3">
            <w:pPr>
              <w:pStyle w:val="Sraopastraipa"/>
              <w:spacing w:line="276" w:lineRule="auto"/>
              <w:ind w:left="0"/>
              <w:rPr>
                <w:rFonts w:ascii="Times New Roman" w:hAnsi="Times New Roman" w:cs="Times New Roman"/>
              </w:rPr>
            </w:pPr>
          </w:p>
        </w:tc>
      </w:tr>
      <w:tr w:rsidR="00580621" w:rsidRPr="001970A3" w14:paraId="63BD581D" w14:textId="77777777" w:rsidTr="00596394">
        <w:tc>
          <w:tcPr>
            <w:tcW w:w="2176" w:type="dxa"/>
          </w:tcPr>
          <w:p w14:paraId="3972752F"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Gebu išmokti naujų dalykų</w:t>
            </w:r>
          </w:p>
        </w:tc>
        <w:tc>
          <w:tcPr>
            <w:tcW w:w="779" w:type="dxa"/>
          </w:tcPr>
          <w:p w14:paraId="770657C0" w14:textId="77777777" w:rsidR="00580621" w:rsidRPr="001970A3" w:rsidRDefault="00580621" w:rsidP="001970A3">
            <w:pPr>
              <w:pStyle w:val="Sraopastraipa"/>
              <w:spacing w:line="276" w:lineRule="auto"/>
              <w:ind w:left="0"/>
              <w:rPr>
                <w:rFonts w:ascii="Times New Roman" w:hAnsi="Times New Roman" w:cs="Times New Roman"/>
              </w:rPr>
            </w:pPr>
          </w:p>
        </w:tc>
        <w:tc>
          <w:tcPr>
            <w:tcW w:w="840" w:type="dxa"/>
          </w:tcPr>
          <w:p w14:paraId="49614C1F"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34B22657"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3175B2B8"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0B5611E4"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7FF91185" w14:textId="77777777" w:rsidR="00580621" w:rsidRPr="001970A3" w:rsidRDefault="00580621" w:rsidP="001970A3">
            <w:pPr>
              <w:pStyle w:val="Sraopastraipa"/>
              <w:spacing w:line="276" w:lineRule="auto"/>
              <w:ind w:left="0"/>
              <w:rPr>
                <w:rFonts w:ascii="Times New Roman" w:hAnsi="Times New Roman" w:cs="Times New Roman"/>
              </w:rPr>
            </w:pPr>
          </w:p>
        </w:tc>
        <w:tc>
          <w:tcPr>
            <w:tcW w:w="2852" w:type="dxa"/>
          </w:tcPr>
          <w:p w14:paraId="11221647" w14:textId="77777777" w:rsidR="00580621" w:rsidRPr="001970A3" w:rsidRDefault="00580621" w:rsidP="001970A3">
            <w:pPr>
              <w:pStyle w:val="Sraopastraipa"/>
              <w:spacing w:line="276" w:lineRule="auto"/>
              <w:ind w:left="0"/>
              <w:rPr>
                <w:rFonts w:ascii="Times New Roman" w:hAnsi="Times New Roman" w:cs="Times New Roman"/>
              </w:rPr>
            </w:pPr>
          </w:p>
        </w:tc>
      </w:tr>
      <w:tr w:rsidR="00580621" w:rsidRPr="001970A3" w14:paraId="17EA59CB" w14:textId="77777777" w:rsidTr="00596394">
        <w:tc>
          <w:tcPr>
            <w:tcW w:w="2176" w:type="dxa"/>
          </w:tcPr>
          <w:p w14:paraId="71EA44D2"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Gebu laikytis grupėje nusistatytų taisyklių</w:t>
            </w:r>
          </w:p>
        </w:tc>
        <w:tc>
          <w:tcPr>
            <w:tcW w:w="779" w:type="dxa"/>
          </w:tcPr>
          <w:p w14:paraId="435F28E5" w14:textId="77777777" w:rsidR="00580621" w:rsidRPr="001970A3" w:rsidRDefault="00580621" w:rsidP="001970A3">
            <w:pPr>
              <w:pStyle w:val="Sraopastraipa"/>
              <w:spacing w:line="276" w:lineRule="auto"/>
              <w:ind w:left="0"/>
              <w:rPr>
                <w:rFonts w:ascii="Times New Roman" w:hAnsi="Times New Roman" w:cs="Times New Roman"/>
              </w:rPr>
            </w:pPr>
          </w:p>
        </w:tc>
        <w:tc>
          <w:tcPr>
            <w:tcW w:w="840" w:type="dxa"/>
          </w:tcPr>
          <w:p w14:paraId="34B0B5B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7A3886E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659CEA38"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4FD24221"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503FD962" w14:textId="77777777" w:rsidR="00580621" w:rsidRPr="001970A3" w:rsidRDefault="00580621" w:rsidP="001970A3">
            <w:pPr>
              <w:pStyle w:val="Sraopastraipa"/>
              <w:spacing w:line="276" w:lineRule="auto"/>
              <w:ind w:left="0"/>
              <w:rPr>
                <w:rFonts w:ascii="Times New Roman" w:hAnsi="Times New Roman" w:cs="Times New Roman"/>
              </w:rPr>
            </w:pPr>
          </w:p>
        </w:tc>
        <w:tc>
          <w:tcPr>
            <w:tcW w:w="2852" w:type="dxa"/>
          </w:tcPr>
          <w:p w14:paraId="3C8365EF" w14:textId="77777777" w:rsidR="00580621" w:rsidRPr="001970A3" w:rsidRDefault="00580621" w:rsidP="001970A3">
            <w:pPr>
              <w:pStyle w:val="Sraopastraipa"/>
              <w:spacing w:line="276" w:lineRule="auto"/>
              <w:ind w:left="0"/>
              <w:rPr>
                <w:rFonts w:ascii="Times New Roman" w:hAnsi="Times New Roman" w:cs="Times New Roman"/>
              </w:rPr>
            </w:pPr>
          </w:p>
        </w:tc>
      </w:tr>
      <w:tr w:rsidR="00580621" w:rsidRPr="001970A3" w14:paraId="0EC38719" w14:textId="77777777" w:rsidTr="00596394">
        <w:tc>
          <w:tcPr>
            <w:tcW w:w="2176" w:type="dxa"/>
          </w:tcPr>
          <w:p w14:paraId="14837DAA" w14:textId="77777777" w:rsidR="00580621" w:rsidRPr="001970A3" w:rsidRDefault="00580621" w:rsidP="001970A3">
            <w:pPr>
              <w:pStyle w:val="Sraopastraipa"/>
              <w:spacing w:line="276" w:lineRule="auto"/>
              <w:ind w:left="0"/>
              <w:rPr>
                <w:rFonts w:ascii="Times New Roman" w:hAnsi="Times New Roman" w:cs="Times New Roman"/>
              </w:rPr>
            </w:pPr>
            <w:r w:rsidRPr="001970A3">
              <w:rPr>
                <w:rFonts w:ascii="Times New Roman" w:hAnsi="Times New Roman" w:cs="Times New Roman"/>
              </w:rPr>
              <w:t>Gebu bendrauti už Centro ribų, esu aktyvus.</w:t>
            </w:r>
          </w:p>
        </w:tc>
        <w:tc>
          <w:tcPr>
            <w:tcW w:w="779" w:type="dxa"/>
          </w:tcPr>
          <w:p w14:paraId="1378B016" w14:textId="77777777" w:rsidR="00580621" w:rsidRPr="001970A3" w:rsidRDefault="00580621" w:rsidP="001970A3">
            <w:pPr>
              <w:pStyle w:val="Sraopastraipa"/>
              <w:spacing w:line="276" w:lineRule="auto"/>
              <w:ind w:left="0"/>
              <w:rPr>
                <w:rFonts w:ascii="Times New Roman" w:hAnsi="Times New Roman" w:cs="Times New Roman"/>
              </w:rPr>
            </w:pPr>
          </w:p>
        </w:tc>
        <w:tc>
          <w:tcPr>
            <w:tcW w:w="840" w:type="dxa"/>
          </w:tcPr>
          <w:p w14:paraId="180800D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06158244"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023320B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7E7B57FB" w14:textId="77777777" w:rsidR="00580621" w:rsidRPr="001970A3" w:rsidRDefault="00580621" w:rsidP="001970A3">
            <w:pPr>
              <w:pStyle w:val="Sraopastraipa"/>
              <w:spacing w:line="276" w:lineRule="auto"/>
              <w:ind w:left="0"/>
              <w:rPr>
                <w:rFonts w:ascii="Times New Roman" w:hAnsi="Times New Roman" w:cs="Times New Roman"/>
              </w:rPr>
            </w:pPr>
          </w:p>
        </w:tc>
        <w:tc>
          <w:tcPr>
            <w:tcW w:w="819" w:type="dxa"/>
          </w:tcPr>
          <w:p w14:paraId="5CEB4546" w14:textId="77777777" w:rsidR="00580621" w:rsidRPr="001970A3" w:rsidRDefault="00580621" w:rsidP="001970A3">
            <w:pPr>
              <w:pStyle w:val="Sraopastraipa"/>
              <w:spacing w:line="276" w:lineRule="auto"/>
              <w:ind w:left="0"/>
              <w:rPr>
                <w:rFonts w:ascii="Times New Roman" w:hAnsi="Times New Roman" w:cs="Times New Roman"/>
              </w:rPr>
            </w:pPr>
          </w:p>
        </w:tc>
        <w:tc>
          <w:tcPr>
            <w:tcW w:w="2852" w:type="dxa"/>
          </w:tcPr>
          <w:p w14:paraId="48CD8065" w14:textId="77777777" w:rsidR="00580621" w:rsidRPr="001970A3" w:rsidRDefault="00580621" w:rsidP="001970A3">
            <w:pPr>
              <w:pStyle w:val="Sraopastraipa"/>
              <w:spacing w:line="276" w:lineRule="auto"/>
              <w:ind w:left="0"/>
              <w:rPr>
                <w:rFonts w:ascii="Times New Roman" w:hAnsi="Times New Roman" w:cs="Times New Roman"/>
              </w:rPr>
            </w:pPr>
          </w:p>
        </w:tc>
      </w:tr>
    </w:tbl>
    <w:p w14:paraId="7E228CD7" w14:textId="77777777" w:rsidR="00D602AE" w:rsidRPr="001970A3" w:rsidRDefault="00D602AE" w:rsidP="001970A3">
      <w:pPr>
        <w:spacing w:line="276" w:lineRule="auto"/>
        <w:ind w:left="851"/>
        <w:rPr>
          <w:rFonts w:ascii="Times New Roman" w:hAnsi="Times New Roman" w:cs="Times New Roman"/>
        </w:rPr>
      </w:pPr>
      <w:r w:rsidRPr="001970A3">
        <w:rPr>
          <w:rFonts w:ascii="Times New Roman" w:hAnsi="Times New Roman" w:cs="Times New Roman"/>
        </w:rPr>
        <w:t>0 balų:  įgūdžiai nepatobulėjo, reikalinga nuolatinė darbuotojo priežiūra, pagalba;</w:t>
      </w:r>
    </w:p>
    <w:p w14:paraId="0E820E3E" w14:textId="77777777" w:rsidR="00D602AE" w:rsidRPr="001970A3" w:rsidRDefault="00D602AE" w:rsidP="001970A3">
      <w:pPr>
        <w:pStyle w:val="Sraopastraipa"/>
        <w:spacing w:line="276" w:lineRule="auto"/>
        <w:ind w:left="0" w:firstLine="851"/>
        <w:rPr>
          <w:rFonts w:ascii="Times New Roman" w:hAnsi="Times New Roman" w:cs="Times New Roman"/>
        </w:rPr>
      </w:pPr>
      <w:r w:rsidRPr="001970A3">
        <w:rPr>
          <w:rFonts w:ascii="Times New Roman" w:hAnsi="Times New Roman" w:cs="Times New Roman"/>
        </w:rPr>
        <w:t>1 balas: įgūdžiai patobulėjo, tačiau  reikalinga nuolatinė darbuotojo priežiūra;</w:t>
      </w:r>
    </w:p>
    <w:p w14:paraId="2E6916FF" w14:textId="77777777" w:rsidR="00D602AE" w:rsidRPr="001970A3" w:rsidRDefault="00D602AE" w:rsidP="001970A3">
      <w:pPr>
        <w:pStyle w:val="Sraopastraipa"/>
        <w:spacing w:line="276" w:lineRule="auto"/>
        <w:ind w:left="0" w:firstLine="851"/>
        <w:rPr>
          <w:rFonts w:ascii="Times New Roman" w:hAnsi="Times New Roman" w:cs="Times New Roman"/>
        </w:rPr>
      </w:pPr>
      <w:r w:rsidRPr="001970A3">
        <w:rPr>
          <w:rFonts w:ascii="Times New Roman" w:hAnsi="Times New Roman" w:cs="Times New Roman"/>
        </w:rPr>
        <w:t>2 balai: įgūdžiai geresni, nei buvo, tačiau dažnai reikalinga darbuotojo pagalba, priežiūra, priminimas;</w:t>
      </w:r>
    </w:p>
    <w:p w14:paraId="10A41081" w14:textId="77777777" w:rsidR="00D602AE" w:rsidRPr="001970A3" w:rsidRDefault="00D602AE" w:rsidP="001970A3">
      <w:pPr>
        <w:pStyle w:val="Sraopastraipa"/>
        <w:spacing w:line="276" w:lineRule="auto"/>
        <w:ind w:left="0" w:firstLine="851"/>
        <w:rPr>
          <w:rFonts w:ascii="Times New Roman" w:hAnsi="Times New Roman" w:cs="Times New Roman"/>
        </w:rPr>
      </w:pPr>
      <w:r w:rsidRPr="001970A3">
        <w:rPr>
          <w:rFonts w:ascii="Times New Roman" w:hAnsi="Times New Roman" w:cs="Times New Roman"/>
        </w:rPr>
        <w:t>3 balai: geri įgūdžiai, reikalinga minimali darbuotojų pagalba;</w:t>
      </w:r>
    </w:p>
    <w:p w14:paraId="0119CC81" w14:textId="77777777" w:rsidR="00D602AE" w:rsidRPr="001970A3" w:rsidRDefault="00D602AE" w:rsidP="001970A3">
      <w:pPr>
        <w:pStyle w:val="Sraopastraipa"/>
        <w:spacing w:line="276" w:lineRule="auto"/>
        <w:ind w:left="0" w:firstLine="851"/>
        <w:rPr>
          <w:rFonts w:ascii="Times New Roman" w:hAnsi="Times New Roman" w:cs="Times New Roman"/>
        </w:rPr>
      </w:pPr>
      <w:r w:rsidRPr="001970A3">
        <w:rPr>
          <w:rFonts w:ascii="Times New Roman" w:hAnsi="Times New Roman" w:cs="Times New Roman"/>
        </w:rPr>
        <w:t>4 balai: labai geri įgūdžiai, pagalba nereikalinga, tačiau reikalingas minimalus darbuotojų priminimas;</w:t>
      </w:r>
    </w:p>
    <w:p w14:paraId="55C727B6" w14:textId="77777777" w:rsidR="00E67973" w:rsidRPr="001970A3" w:rsidRDefault="00D602AE" w:rsidP="001970A3">
      <w:pPr>
        <w:pStyle w:val="Sraopastraipa"/>
        <w:spacing w:line="276" w:lineRule="auto"/>
        <w:ind w:left="851"/>
        <w:rPr>
          <w:rFonts w:ascii="Times New Roman" w:hAnsi="Times New Roman" w:cs="Times New Roman"/>
        </w:rPr>
      </w:pPr>
      <w:r w:rsidRPr="001970A3">
        <w:rPr>
          <w:rFonts w:ascii="Times New Roman" w:hAnsi="Times New Roman" w:cs="Times New Roman"/>
        </w:rPr>
        <w:t>5 balai: puikūs įgūdžiai, darbuotojų priežiūra, pagalba, priminimas nereikalingi.</w:t>
      </w:r>
    </w:p>
    <w:p w14:paraId="544B4975" w14:textId="77777777" w:rsidR="00E67973" w:rsidRPr="001970A3" w:rsidRDefault="000E405A" w:rsidP="001970A3">
      <w:pPr>
        <w:pStyle w:val="Sraopastraipa"/>
        <w:spacing w:line="276" w:lineRule="auto"/>
        <w:ind w:left="0" w:firstLine="851"/>
        <w:rPr>
          <w:rFonts w:ascii="Times New Roman" w:hAnsi="Times New Roman" w:cs="Times New Roman"/>
        </w:rPr>
      </w:pPr>
      <w:r w:rsidRPr="001970A3">
        <w:rPr>
          <w:rFonts w:ascii="Times New Roman" w:hAnsi="Times New Roman" w:cs="Times New Roman"/>
        </w:rPr>
        <w:t xml:space="preserve">Maksimalus balų skaičius </w:t>
      </w:r>
      <w:r w:rsidR="00704605" w:rsidRPr="001970A3">
        <w:rPr>
          <w:rFonts w:ascii="Times New Roman" w:hAnsi="Times New Roman" w:cs="Times New Roman"/>
        </w:rPr>
        <w:t>2</w:t>
      </w:r>
      <w:r w:rsidR="00580621" w:rsidRPr="001970A3">
        <w:rPr>
          <w:rFonts w:ascii="Times New Roman" w:hAnsi="Times New Roman" w:cs="Times New Roman"/>
        </w:rPr>
        <w:t>5</w:t>
      </w:r>
      <w:r w:rsidRPr="001970A3">
        <w:rPr>
          <w:rFonts w:ascii="Times New Roman" w:hAnsi="Times New Roman" w:cs="Times New Roman"/>
        </w:rPr>
        <w:t xml:space="preserve">, minimalus 0. </w:t>
      </w:r>
      <w:r w:rsidR="0020064E" w:rsidRPr="001970A3">
        <w:rPr>
          <w:rFonts w:ascii="Times New Roman" w:hAnsi="Times New Roman" w:cs="Times New Roman"/>
        </w:rPr>
        <w:t xml:space="preserve">Surinkęs maksimalų balų skaičių paslaugų gavėjas tampa įgalintas nurodytose srityse, surinkus minimalų balų skaičių paslaugų gavėjui reikalinga nuolatinė darbuotojo priežiūra, pagalba. </w:t>
      </w:r>
    </w:p>
    <w:p w14:paraId="674DF8B9" w14:textId="77777777" w:rsidR="00656429" w:rsidRPr="001970A3" w:rsidRDefault="00C743D0" w:rsidP="0060473B">
      <w:pPr>
        <w:pStyle w:val="Sraopastraipa"/>
        <w:numPr>
          <w:ilvl w:val="2"/>
          <w:numId w:val="19"/>
        </w:numPr>
        <w:spacing w:line="276" w:lineRule="auto"/>
        <w:ind w:left="0" w:firstLine="851"/>
        <w:rPr>
          <w:rFonts w:ascii="Times New Roman" w:hAnsi="Times New Roman" w:cs="Times New Roman"/>
        </w:rPr>
      </w:pPr>
      <w:r>
        <w:rPr>
          <w:rFonts w:ascii="Times New Roman" w:hAnsi="Times New Roman" w:cs="Times New Roman"/>
          <w:i/>
        </w:rPr>
        <w:t>Antrasis</w:t>
      </w:r>
      <w:r w:rsidR="00D602AE" w:rsidRPr="001970A3">
        <w:rPr>
          <w:rFonts w:ascii="Times New Roman" w:hAnsi="Times New Roman" w:cs="Times New Roman"/>
          <w:i/>
        </w:rPr>
        <w:t xml:space="preserve"> rodiklis</w:t>
      </w:r>
      <w:r w:rsidR="00D602AE" w:rsidRPr="001970A3">
        <w:rPr>
          <w:rFonts w:ascii="Times New Roman" w:hAnsi="Times New Roman" w:cs="Times New Roman"/>
        </w:rPr>
        <w:t xml:space="preserve">: </w:t>
      </w:r>
      <w:r w:rsidR="005E3F7D" w:rsidRPr="001970A3">
        <w:rPr>
          <w:rFonts w:ascii="Times New Roman" w:hAnsi="Times New Roman" w:cs="Times New Roman"/>
        </w:rPr>
        <w:t>skaičiuojama</w:t>
      </w:r>
      <w:r>
        <w:rPr>
          <w:rFonts w:ascii="Times New Roman" w:hAnsi="Times New Roman" w:cs="Times New Roman"/>
        </w:rPr>
        <w:t>s</w:t>
      </w:r>
      <w:r w:rsidR="005E3F7D" w:rsidRPr="001970A3">
        <w:rPr>
          <w:rFonts w:ascii="Times New Roman" w:hAnsi="Times New Roman" w:cs="Times New Roman"/>
        </w:rPr>
        <w:t>, kiek Taryba administracijai ar Centro komandai pateikė pasiūlymų ir kiek</w:t>
      </w:r>
      <w:r w:rsidR="004842EA">
        <w:rPr>
          <w:rFonts w:ascii="Times New Roman" w:hAnsi="Times New Roman" w:cs="Times New Roman"/>
        </w:rPr>
        <w:t xml:space="preserve"> jų buvo įgyvendinta per einamuosius metus</w:t>
      </w:r>
      <w:r w:rsidR="005E3F7D" w:rsidRPr="001970A3">
        <w:rPr>
          <w:rFonts w:ascii="Times New Roman" w:hAnsi="Times New Roman" w:cs="Times New Roman"/>
        </w:rPr>
        <w:t xml:space="preserve">. </w:t>
      </w:r>
    </w:p>
    <w:p w14:paraId="354BCEA3" w14:textId="77777777" w:rsidR="00E67973" w:rsidRPr="001970A3" w:rsidRDefault="00E67973" w:rsidP="001970A3">
      <w:pPr>
        <w:pStyle w:val="Sraopastraipa"/>
        <w:spacing w:line="276" w:lineRule="auto"/>
        <w:ind w:left="3300"/>
        <w:rPr>
          <w:rFonts w:ascii="Times New Roman" w:hAnsi="Times New Roman" w:cs="Times New Roman"/>
          <w:b/>
        </w:rPr>
      </w:pPr>
    </w:p>
    <w:p w14:paraId="38431F9A" w14:textId="77777777" w:rsidR="000E405A" w:rsidRPr="001970A3" w:rsidRDefault="000E405A" w:rsidP="001970A3">
      <w:pPr>
        <w:pStyle w:val="Sraopastraipa"/>
        <w:numPr>
          <w:ilvl w:val="0"/>
          <w:numId w:val="16"/>
        </w:numPr>
        <w:spacing w:line="276" w:lineRule="auto"/>
        <w:jc w:val="center"/>
        <w:rPr>
          <w:rFonts w:ascii="Times New Roman" w:hAnsi="Times New Roman" w:cs="Times New Roman"/>
          <w:b/>
        </w:rPr>
      </w:pPr>
      <w:r w:rsidRPr="001970A3">
        <w:rPr>
          <w:rFonts w:ascii="Times New Roman" w:hAnsi="Times New Roman" w:cs="Times New Roman"/>
          <w:b/>
        </w:rPr>
        <w:t>ĮGALINIMO REZULTATAI</w:t>
      </w:r>
    </w:p>
    <w:p w14:paraId="02202F5D" w14:textId="77777777" w:rsidR="000E405A" w:rsidRPr="001970A3" w:rsidRDefault="000E405A" w:rsidP="001970A3">
      <w:pPr>
        <w:pStyle w:val="Sraopastraipa"/>
        <w:spacing w:line="276" w:lineRule="auto"/>
        <w:ind w:left="3300"/>
        <w:rPr>
          <w:rFonts w:ascii="Times New Roman" w:hAnsi="Times New Roman" w:cs="Times New Roman"/>
          <w:b/>
        </w:rPr>
      </w:pPr>
    </w:p>
    <w:p w14:paraId="27C5C326" w14:textId="77777777" w:rsidR="001B3EBE" w:rsidRPr="001970A3" w:rsidRDefault="001B3EBE" w:rsidP="0060473B">
      <w:pPr>
        <w:pStyle w:val="Sraopastraipa"/>
        <w:numPr>
          <w:ilvl w:val="2"/>
          <w:numId w:val="19"/>
        </w:numPr>
        <w:spacing w:line="276" w:lineRule="auto"/>
        <w:ind w:left="0" w:firstLine="851"/>
        <w:rPr>
          <w:rFonts w:ascii="Times New Roman" w:hAnsi="Times New Roman" w:cs="Times New Roman"/>
        </w:rPr>
      </w:pPr>
      <w:r w:rsidRPr="001970A3">
        <w:rPr>
          <w:rFonts w:ascii="Times New Roman" w:hAnsi="Times New Roman" w:cs="Times New Roman"/>
        </w:rPr>
        <w:t>Rezultatai skaičiuojami ir sisteminami kartą metuose, kalendorinių metų gruodžio mėnesį. Duomenys surenkami iš socialinių paslaugų gavėjų parengtų individualių socialinės globos planų, pasitenkinimo veiklomis fiksavimo lentelės, pateiktų Centro paslaugų gavėjų Tarybos protokolų, kuriuos sistemina socialiniai darbuotojai.</w:t>
      </w:r>
    </w:p>
    <w:p w14:paraId="68DC63C5" w14:textId="77777777" w:rsidR="001B3EBE" w:rsidRPr="001970A3" w:rsidRDefault="001B3EBE" w:rsidP="0060473B">
      <w:pPr>
        <w:pStyle w:val="Sraopastraipa"/>
        <w:numPr>
          <w:ilvl w:val="2"/>
          <w:numId w:val="19"/>
        </w:numPr>
        <w:spacing w:line="276" w:lineRule="auto"/>
        <w:ind w:left="0" w:firstLine="851"/>
        <w:rPr>
          <w:rFonts w:ascii="Times New Roman" w:hAnsi="Times New Roman" w:cs="Times New Roman"/>
        </w:rPr>
      </w:pPr>
      <w:r w:rsidRPr="001970A3">
        <w:rPr>
          <w:rFonts w:ascii="Times New Roman" w:hAnsi="Times New Roman" w:cs="Times New Roman"/>
        </w:rPr>
        <w:t xml:space="preserve">Atsižvelgiant į rezultatus, sudaromas naujas, einamiesiems metams, individualus paslaugų gavėjo socialinės globos planas, išsikeliant naujus įgalinimo rodiklius arba liekant ties tais pačiais, jei įžvelgiama tęstinumo galimybė. </w:t>
      </w:r>
    </w:p>
    <w:p w14:paraId="69EC5AAD" w14:textId="77777777" w:rsidR="001B3EBE" w:rsidRPr="001970A3" w:rsidRDefault="001B3EBE" w:rsidP="0060473B">
      <w:pPr>
        <w:pStyle w:val="Sraopastraipa"/>
        <w:numPr>
          <w:ilvl w:val="1"/>
          <w:numId w:val="19"/>
        </w:numPr>
        <w:spacing w:line="276" w:lineRule="auto"/>
        <w:jc w:val="left"/>
        <w:rPr>
          <w:rFonts w:ascii="Times New Roman" w:hAnsi="Times New Roman" w:cs="Times New Roman"/>
        </w:rPr>
      </w:pPr>
      <w:r w:rsidRPr="001970A3">
        <w:rPr>
          <w:rFonts w:ascii="Times New Roman" w:hAnsi="Times New Roman" w:cs="Times New Roman"/>
        </w:rPr>
        <w:t>Įgalintas paslaugų gavėjas:</w:t>
      </w:r>
    </w:p>
    <w:p w14:paraId="2B5F7E15" w14:textId="77777777" w:rsidR="001B3EBE" w:rsidRPr="001970A3" w:rsidRDefault="001B3EBE"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t>Geba bendrauti;</w:t>
      </w:r>
    </w:p>
    <w:p w14:paraId="0974C04D" w14:textId="77777777" w:rsidR="001B3EBE" w:rsidRPr="001970A3" w:rsidRDefault="001B3EBE"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t>Geba priimti sprendimus;</w:t>
      </w:r>
    </w:p>
    <w:p w14:paraId="5F020730" w14:textId="77777777" w:rsidR="001B3EBE" w:rsidRPr="001970A3" w:rsidRDefault="001B3EBE"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lastRenderedPageBreak/>
        <w:t>Geba naudotis savo teisėmis;</w:t>
      </w:r>
    </w:p>
    <w:p w14:paraId="6BDAA5A2" w14:textId="77777777" w:rsidR="001B3EBE" w:rsidRPr="001970A3" w:rsidRDefault="001B3EBE"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t>Geba laikytis grupėje nusistatytų taisyklių;</w:t>
      </w:r>
    </w:p>
    <w:p w14:paraId="3E1138F4" w14:textId="77777777" w:rsidR="001B3EBE" w:rsidRPr="001970A3" w:rsidRDefault="001B3EBE"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t>Geba bendrauti už Centro ribų, yra aktyvus bendruomenės narys;</w:t>
      </w:r>
    </w:p>
    <w:p w14:paraId="35C2C148" w14:textId="77777777" w:rsidR="00995C94" w:rsidRPr="001970A3" w:rsidRDefault="001B3EBE"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t xml:space="preserve">Geba išsakyti savo nuomonę. </w:t>
      </w:r>
    </w:p>
    <w:p w14:paraId="0B7DBC6E" w14:textId="77777777" w:rsidR="00995C94" w:rsidRPr="001970A3" w:rsidRDefault="00995C94" w:rsidP="001970A3">
      <w:pPr>
        <w:pStyle w:val="Sraopastraipa"/>
        <w:numPr>
          <w:ilvl w:val="0"/>
          <w:numId w:val="17"/>
        </w:numPr>
        <w:spacing w:line="276" w:lineRule="auto"/>
        <w:jc w:val="left"/>
        <w:rPr>
          <w:rFonts w:ascii="Times New Roman" w:hAnsi="Times New Roman" w:cs="Times New Roman"/>
        </w:rPr>
      </w:pPr>
      <w:r w:rsidRPr="001970A3">
        <w:rPr>
          <w:rFonts w:ascii="Times New Roman" w:hAnsi="Times New Roman" w:cs="Times New Roman"/>
        </w:rPr>
        <w:t xml:space="preserve">Geba išmokti naujų dalykų. </w:t>
      </w:r>
    </w:p>
    <w:p w14:paraId="71B27032" w14:textId="77777777" w:rsidR="005A2E06" w:rsidRDefault="00FE1A2C" w:rsidP="0060473B">
      <w:pPr>
        <w:pStyle w:val="Sraopastraipa"/>
        <w:numPr>
          <w:ilvl w:val="1"/>
          <w:numId w:val="19"/>
        </w:numPr>
        <w:spacing w:after="200" w:line="276" w:lineRule="auto"/>
        <w:ind w:left="0" w:firstLine="1296"/>
        <w:jc w:val="left"/>
        <w:rPr>
          <w:rFonts w:ascii="Times New Roman" w:hAnsi="Times New Roman" w:cs="Times New Roman"/>
        </w:rPr>
      </w:pPr>
      <w:r w:rsidRPr="001970A3">
        <w:rPr>
          <w:rFonts w:ascii="Times New Roman" w:hAnsi="Times New Roman" w:cs="Times New Roman"/>
        </w:rPr>
        <w:t>Įgalinimo rezultatai</w:t>
      </w:r>
      <w:r w:rsidR="005137A9" w:rsidRPr="001970A3">
        <w:rPr>
          <w:rFonts w:ascii="Times New Roman" w:hAnsi="Times New Roman" w:cs="Times New Roman"/>
        </w:rPr>
        <w:t>,</w:t>
      </w:r>
      <w:r w:rsidRPr="001970A3">
        <w:rPr>
          <w:rFonts w:ascii="Times New Roman" w:hAnsi="Times New Roman" w:cs="Times New Roman"/>
        </w:rPr>
        <w:t xml:space="preserve"> užpildyti klausimynai, paliktos žymos paslaugų gavėjo individualiame socialinės globos plane laikomi asmens byloje. </w:t>
      </w:r>
    </w:p>
    <w:p w14:paraId="65871CC2" w14:textId="77777777" w:rsidR="0060473B" w:rsidRDefault="0060473B" w:rsidP="0060473B">
      <w:pPr>
        <w:spacing w:after="200" w:line="276" w:lineRule="auto"/>
        <w:jc w:val="left"/>
        <w:rPr>
          <w:rFonts w:ascii="Times New Roman" w:hAnsi="Times New Roman" w:cs="Times New Roman"/>
        </w:rPr>
      </w:pPr>
    </w:p>
    <w:p w14:paraId="0B671C37" w14:textId="77777777" w:rsidR="0060473B" w:rsidRPr="0060473B" w:rsidRDefault="0060473B" w:rsidP="0060473B">
      <w:pPr>
        <w:spacing w:after="200" w:line="276" w:lineRule="auto"/>
        <w:jc w:val="left"/>
        <w:rPr>
          <w:rFonts w:ascii="Times New Roman" w:hAnsi="Times New Roman" w:cs="Times New Roman"/>
        </w:rPr>
      </w:pPr>
    </w:p>
    <w:p w14:paraId="0DB22660" w14:textId="77777777" w:rsidR="00181F29" w:rsidRDefault="00181F29" w:rsidP="001970A3">
      <w:pPr>
        <w:spacing w:after="200" w:line="276" w:lineRule="auto"/>
        <w:jc w:val="center"/>
        <w:rPr>
          <w:rFonts w:ascii="Times New Roman" w:hAnsi="Times New Roman" w:cs="Times New Roman"/>
          <w:b/>
        </w:rPr>
      </w:pPr>
      <w:r w:rsidRPr="001970A3">
        <w:rPr>
          <w:rFonts w:ascii="Times New Roman" w:hAnsi="Times New Roman" w:cs="Times New Roman"/>
          <w:b/>
        </w:rPr>
        <w:t>ĮGALINANTI ĮSTAIGA</w:t>
      </w:r>
    </w:p>
    <w:p w14:paraId="0676F3CA" w14:textId="77777777" w:rsidR="0060473B" w:rsidRDefault="0060473B" w:rsidP="001970A3">
      <w:pPr>
        <w:spacing w:after="200" w:line="276" w:lineRule="auto"/>
        <w:jc w:val="center"/>
        <w:rPr>
          <w:rFonts w:ascii="Times New Roman" w:hAnsi="Times New Roman" w:cs="Times New Roman"/>
          <w:b/>
        </w:rPr>
      </w:pPr>
    </w:p>
    <w:p w14:paraId="1C7347BB" w14:textId="77777777" w:rsidR="0060473B" w:rsidRPr="001970A3" w:rsidRDefault="00895068" w:rsidP="001970A3">
      <w:pPr>
        <w:spacing w:after="200" w:line="276" w:lineRule="auto"/>
        <w:jc w:val="center"/>
        <w:rPr>
          <w:rFonts w:ascii="Times New Roman" w:hAnsi="Times New Roman" w:cs="Times New Roman"/>
          <w:b/>
        </w:rPr>
      </w:pPr>
      <w:r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67456" behindDoc="0" locked="0" layoutInCell="1" allowOverlap="1" wp14:anchorId="6C9EA612" wp14:editId="1D5603AB">
                <wp:simplePos x="0" y="0"/>
                <wp:positionH relativeFrom="column">
                  <wp:posOffset>4028739</wp:posOffset>
                </wp:positionH>
                <wp:positionV relativeFrom="paragraph">
                  <wp:posOffset>115221</wp:posOffset>
                </wp:positionV>
                <wp:extent cx="1985645" cy="1086348"/>
                <wp:effectExtent l="0" t="247650" r="14605" b="171450"/>
                <wp:wrapNone/>
                <wp:docPr id="11" name="Rodyklė kairėn 11"/>
                <wp:cNvGraphicFramePr/>
                <a:graphic xmlns:a="http://schemas.openxmlformats.org/drawingml/2006/main">
                  <a:graphicData uri="http://schemas.microsoft.com/office/word/2010/wordprocessingShape">
                    <wps:wsp>
                      <wps:cNvSpPr/>
                      <wps:spPr>
                        <a:xfrm rot="19589338">
                          <a:off x="0" y="0"/>
                          <a:ext cx="1985645" cy="1086348"/>
                        </a:xfrm>
                        <a:prstGeom prst="leftArrow">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2977B06" w14:textId="77777777" w:rsidR="00181F29" w:rsidRDefault="00181F29" w:rsidP="00181F29">
                            <w:pPr>
                              <w:jc w:val="center"/>
                            </w:pPr>
                            <w:r>
                              <w:t xml:space="preserve">TEIGIAMAS ĮSTAIGOS ĮVAIZDIS </w:t>
                            </w:r>
                          </w:p>
                          <w:p w14:paraId="48576521" w14:textId="77777777" w:rsidR="00181F29" w:rsidRDefault="00181F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A6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1" o:spid="_x0000_s1026" type="#_x0000_t66" style="position:absolute;left:0;text-align:left;margin-left:317.2pt;margin-top:9.05pt;width:156.35pt;height:85.55pt;rotation:-219617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" adj="5909" fillcolor="#4f81bd [3204]" strokecolor="#243f60 [1604]" strokeweight="2pt">
                <v:textbox>
                  <w:txbxContent>
                    <w:p w14:paraId="42977B06" w14:textId="77777777" w:rsidR="00181F29" w:rsidRDefault="00181F29" w:rsidP="00181F29">
                      <w:pPr>
                        <w:jc w:val="center"/>
                      </w:pPr>
                      <w:r>
                        <w:t xml:space="preserve">TEIGIAMAS ĮSTAIGOS ĮVAIZDIS </w:t>
                      </w:r>
                    </w:p>
                    <w:p w14:paraId="48576521" w14:textId="77777777" w:rsidR="00181F29" w:rsidRDefault="00181F29"/>
                  </w:txbxContent>
                </v:textbox>
              </v:shape>
            </w:pict>
          </mc:Fallback>
        </mc:AlternateContent>
      </w:r>
    </w:p>
    <w:p w14:paraId="0D937F05" w14:textId="77777777" w:rsidR="00181F29" w:rsidRPr="001970A3" w:rsidRDefault="00181F29" w:rsidP="001970A3">
      <w:pPr>
        <w:spacing w:after="200" w:line="276" w:lineRule="auto"/>
        <w:jc w:val="left"/>
        <w:rPr>
          <w:rFonts w:ascii="Times New Roman" w:hAnsi="Times New Roman" w:cs="Times New Roman"/>
        </w:rPr>
      </w:pPr>
      <w:r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60288" behindDoc="0" locked="0" layoutInCell="1" allowOverlap="1" wp14:anchorId="07D765CE" wp14:editId="6D694987">
                <wp:simplePos x="0" y="0"/>
                <wp:positionH relativeFrom="column">
                  <wp:posOffset>153031</wp:posOffset>
                </wp:positionH>
                <wp:positionV relativeFrom="paragraph">
                  <wp:posOffset>-259995</wp:posOffset>
                </wp:positionV>
                <wp:extent cx="1913890" cy="1326954"/>
                <wp:effectExtent l="76200" t="0" r="0" b="83185"/>
                <wp:wrapNone/>
                <wp:docPr id="7" name="Rodyklė dešinėn 7"/>
                <wp:cNvGraphicFramePr/>
                <a:graphic xmlns:a="http://schemas.openxmlformats.org/drawingml/2006/main">
                  <a:graphicData uri="http://schemas.microsoft.com/office/word/2010/wordprocessingShape">
                    <wps:wsp>
                      <wps:cNvSpPr/>
                      <wps:spPr>
                        <a:xfrm rot="1038475">
                          <a:off x="0" y="0"/>
                          <a:ext cx="1913890" cy="13269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DDCF3B" w14:textId="77777777" w:rsidR="00181F29" w:rsidRDefault="00181F29" w:rsidP="00181F29">
                            <w:pPr>
                              <w:jc w:val="center"/>
                            </w:pPr>
                            <w:r>
                              <w:t>PASLAUGŲ PRIEINAMUMAS, TĘSTINUMAS</w:t>
                            </w:r>
                          </w:p>
                          <w:p w14:paraId="1863F3EF" w14:textId="77777777" w:rsidR="00181F29" w:rsidRDefault="00181F29" w:rsidP="00181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765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7" o:spid="_x0000_s1027" type="#_x0000_t13" style="position:absolute;margin-left:12.05pt;margin-top:-20.45pt;width:150.7pt;height:104.5pt;rotation:113429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" adj="14112" fillcolor="#4f81bd [3204]" strokecolor="#243f60 [1604]" strokeweight="2pt">
                <v:textbox>
                  <w:txbxContent>
                    <w:p w14:paraId="40DDCF3B" w14:textId="77777777" w:rsidR="00181F29" w:rsidRDefault="00181F29" w:rsidP="00181F29">
                      <w:pPr>
                        <w:jc w:val="center"/>
                      </w:pPr>
                      <w:r>
                        <w:t>PASLAUGŲ PRIEINAMUMAS, TĘSTINUMAS</w:t>
                      </w:r>
                    </w:p>
                    <w:p w14:paraId="1863F3EF" w14:textId="77777777" w:rsidR="00181F29" w:rsidRDefault="00181F29" w:rsidP="00181F29">
                      <w:pPr>
                        <w:jc w:val="center"/>
                      </w:pPr>
                    </w:p>
                  </w:txbxContent>
                </v:textbox>
              </v:shape>
            </w:pict>
          </mc:Fallback>
        </mc:AlternateContent>
      </w:r>
    </w:p>
    <w:p w14:paraId="6E7C8B20" w14:textId="77777777" w:rsidR="00181F29" w:rsidRPr="001970A3" w:rsidRDefault="00181F29" w:rsidP="001970A3">
      <w:pPr>
        <w:spacing w:after="200" w:line="276" w:lineRule="auto"/>
        <w:jc w:val="left"/>
        <w:rPr>
          <w:rFonts w:ascii="Times New Roman" w:hAnsi="Times New Roman" w:cs="Times New Roman"/>
        </w:rPr>
      </w:pPr>
    </w:p>
    <w:p w14:paraId="3AF24030" w14:textId="77777777" w:rsidR="00181F29" w:rsidRPr="001970A3" w:rsidRDefault="00895068" w:rsidP="001970A3">
      <w:pPr>
        <w:spacing w:after="200" w:line="276" w:lineRule="auto"/>
        <w:jc w:val="left"/>
        <w:rPr>
          <w:rFonts w:ascii="Times New Roman" w:hAnsi="Times New Roman" w:cs="Times New Roman"/>
        </w:rPr>
      </w:pPr>
      <w:r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69504" behindDoc="0" locked="0" layoutInCell="1" allowOverlap="1" wp14:anchorId="7B36BAFF" wp14:editId="7DB0CBAF">
                <wp:simplePos x="0" y="0"/>
                <wp:positionH relativeFrom="column">
                  <wp:posOffset>3918983</wp:posOffset>
                </wp:positionH>
                <wp:positionV relativeFrom="paragraph">
                  <wp:posOffset>1476118</wp:posOffset>
                </wp:positionV>
                <wp:extent cx="2269694" cy="2137788"/>
                <wp:effectExtent l="0" t="0" r="130810" b="0"/>
                <wp:wrapNone/>
                <wp:docPr id="12" name="Rodyklė kairėn 12"/>
                <wp:cNvGraphicFramePr/>
                <a:graphic xmlns:a="http://schemas.openxmlformats.org/drawingml/2006/main">
                  <a:graphicData uri="http://schemas.microsoft.com/office/word/2010/wordprocessingShape">
                    <wps:wsp>
                      <wps:cNvSpPr/>
                      <wps:spPr>
                        <a:xfrm rot="988812">
                          <a:off x="0" y="0"/>
                          <a:ext cx="2269694" cy="2137788"/>
                        </a:xfrm>
                        <a:prstGeom prst="leftArrow">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180E8FB" w14:textId="77777777" w:rsidR="00181F29" w:rsidRDefault="00181F29" w:rsidP="00181F29">
                            <w:pPr>
                              <w:jc w:val="center"/>
                            </w:pPr>
                            <w:r>
                              <w:t xml:space="preserve">KOMANDINIS DARBAS ORIENTUOTAS Į ASMENĮ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BAFF" id="Rodyklė kairėn 12" o:spid="_x0000_s1028" type="#_x0000_t66" style="position:absolute;margin-left:308.6pt;margin-top:116.25pt;width:178.7pt;height:168.35pt;rotation:108004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" adj="10172" fillcolor="#4f81bd [3204]" strokecolor="#243f60 [1604]" strokeweight="2pt">
                <v:textbox>
                  <w:txbxContent>
                    <w:p w14:paraId="7180E8FB" w14:textId="77777777" w:rsidR="00181F29" w:rsidRDefault="00181F29" w:rsidP="00181F29">
                      <w:pPr>
                        <w:jc w:val="center"/>
                      </w:pPr>
                      <w:r>
                        <w:t xml:space="preserve">KOMANDINIS DARBAS ORIENTUOTAS Į ASMENĮ </w:t>
                      </w:r>
                    </w:p>
                  </w:txbxContent>
                </v:textbox>
              </v:shape>
            </w:pict>
          </mc:Fallback>
        </mc:AlternateContent>
      </w:r>
      <w:r w:rsidR="00995C94"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65408" behindDoc="0" locked="0" layoutInCell="1" allowOverlap="1" wp14:anchorId="0282ECF1" wp14:editId="73C89078">
                <wp:simplePos x="0" y="0"/>
                <wp:positionH relativeFrom="column">
                  <wp:posOffset>4206239</wp:posOffset>
                </wp:positionH>
                <wp:positionV relativeFrom="paragraph">
                  <wp:posOffset>388620</wp:posOffset>
                </wp:positionV>
                <wp:extent cx="2051703" cy="1266825"/>
                <wp:effectExtent l="0" t="0" r="24765" b="28575"/>
                <wp:wrapNone/>
                <wp:docPr id="10" name="Rodyklė kairėn 10"/>
                <wp:cNvGraphicFramePr/>
                <a:graphic xmlns:a="http://schemas.openxmlformats.org/drawingml/2006/main">
                  <a:graphicData uri="http://schemas.microsoft.com/office/word/2010/wordprocessingShape">
                    <wps:wsp>
                      <wps:cNvSpPr/>
                      <wps:spPr>
                        <a:xfrm>
                          <a:off x="0" y="0"/>
                          <a:ext cx="2051703" cy="1266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9AA0A" w14:textId="77777777" w:rsidR="00181F29" w:rsidRDefault="00181F29" w:rsidP="00181F29">
                            <w:pPr>
                              <w:jc w:val="center"/>
                            </w:pPr>
                            <w:r>
                              <w:t>LYGIAVE</w:t>
                            </w:r>
                            <w:r w:rsidR="004842EA">
                              <w:t>R</w:t>
                            </w:r>
                            <w:r>
                              <w:t xml:space="preserve">TIS, PAGARBA PAREMTAS SANTYKIS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2ECF1" id="Rodyklė kairėn 10" o:spid="_x0000_s1029" type="#_x0000_t66" style="position:absolute;margin-left:331.2pt;margin-top:30.6pt;width:161.5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" adj="6668" fillcolor="#4f81bd [3204]" strokecolor="#243f60 [1604]" strokeweight="2pt">
                <v:textbox>
                  <w:txbxContent>
                    <w:p w14:paraId="5FC9AA0A" w14:textId="77777777" w:rsidR="00181F29" w:rsidRDefault="00181F29" w:rsidP="00181F29">
                      <w:pPr>
                        <w:jc w:val="center"/>
                      </w:pPr>
                      <w:r>
                        <w:t>LYGIAVE</w:t>
                      </w:r>
                      <w:r w:rsidR="004842EA">
                        <w:t>R</w:t>
                      </w:r>
                      <w:r>
                        <w:t xml:space="preserve">TIS, PAGARBA PAREMTAS SANTYKIS </w:t>
                      </w:r>
                    </w:p>
                  </w:txbxContent>
                </v:textbox>
              </v:shape>
            </w:pict>
          </mc:Fallback>
        </mc:AlternateContent>
      </w:r>
      <w:r w:rsidR="00181F29"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59264" behindDoc="1" locked="0" layoutInCell="1" allowOverlap="1" wp14:anchorId="705B5144" wp14:editId="7A49906A">
                <wp:simplePos x="0" y="0"/>
                <wp:positionH relativeFrom="column">
                  <wp:posOffset>2216150</wp:posOffset>
                </wp:positionH>
                <wp:positionV relativeFrom="paragraph">
                  <wp:posOffset>277495</wp:posOffset>
                </wp:positionV>
                <wp:extent cx="1751330" cy="1190625"/>
                <wp:effectExtent l="0" t="0" r="20320" b="28575"/>
                <wp:wrapThrough wrapText="bothSides">
                  <wp:wrapPolygon edited="0">
                    <wp:start x="0" y="0"/>
                    <wp:lineTo x="0" y="21773"/>
                    <wp:lineTo x="21616" y="21773"/>
                    <wp:lineTo x="21616" y="0"/>
                    <wp:lineTo x="0" y="0"/>
                  </wp:wrapPolygon>
                </wp:wrapThrough>
                <wp:docPr id="3" name="Stačiakampis 3"/>
                <wp:cNvGraphicFramePr/>
                <a:graphic xmlns:a="http://schemas.openxmlformats.org/drawingml/2006/main">
                  <a:graphicData uri="http://schemas.microsoft.com/office/word/2010/wordprocessingShape">
                    <wps:wsp>
                      <wps:cNvSpPr/>
                      <wps:spPr>
                        <a:xfrm>
                          <a:off x="0" y="0"/>
                          <a:ext cx="1751330"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A55D21" w14:textId="77777777" w:rsidR="00181F29" w:rsidRDefault="00181F29" w:rsidP="00181F29">
                            <w:pPr>
                              <w:jc w:val="center"/>
                            </w:pPr>
                            <w:r>
                              <w:t>ĮGALINANTI ĮSTAIGA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5144" id="Stačiakampis 3" o:spid="_x0000_s1030" style="position:absolute;margin-left:174.5pt;margin-top:21.85pt;width:137.9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" fillcolor="#4f81bd [3204]" strokecolor="#243f60 [1604]" strokeweight="2pt">
                <v:textbox>
                  <w:txbxContent>
                    <w:p w14:paraId="01A55D21" w14:textId="77777777" w:rsidR="00181F29" w:rsidRDefault="00181F29" w:rsidP="00181F29">
                      <w:pPr>
                        <w:jc w:val="center"/>
                      </w:pPr>
                      <w:r>
                        <w:t>ĮGALINANTI ĮSTAIGA</w:t>
                      </w:r>
                    </w:p>
                  </w:txbxContent>
                </v:textbox>
                <w10:wrap type="through"/>
              </v:rect>
            </w:pict>
          </mc:Fallback>
        </mc:AlternateContent>
      </w:r>
      <w:r w:rsidR="00181F29"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62336" behindDoc="0" locked="0" layoutInCell="1" allowOverlap="1" wp14:anchorId="7336364E" wp14:editId="01CE3BA9">
                <wp:simplePos x="0" y="0"/>
                <wp:positionH relativeFrom="column">
                  <wp:posOffset>-16513</wp:posOffset>
                </wp:positionH>
                <wp:positionV relativeFrom="paragraph">
                  <wp:posOffset>448945</wp:posOffset>
                </wp:positionV>
                <wp:extent cx="1993904" cy="1123950"/>
                <wp:effectExtent l="0" t="19050" r="44450" b="38100"/>
                <wp:wrapNone/>
                <wp:docPr id="8" name="Rodyklė dešinėn 8"/>
                <wp:cNvGraphicFramePr/>
                <a:graphic xmlns:a="http://schemas.openxmlformats.org/drawingml/2006/main">
                  <a:graphicData uri="http://schemas.microsoft.com/office/word/2010/wordprocessingShape">
                    <wps:wsp>
                      <wps:cNvSpPr/>
                      <wps:spPr>
                        <a:xfrm>
                          <a:off x="0" y="0"/>
                          <a:ext cx="1993904" cy="1123950"/>
                        </a:xfrm>
                        <a:prstGeom prst="rightArrow">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19327C4" w14:textId="77777777" w:rsidR="00181F29" w:rsidRDefault="00181F29" w:rsidP="00181F29">
                            <w:pPr>
                              <w:jc w:val="center"/>
                            </w:pPr>
                            <w:r>
                              <w:t>KVALIFIKUOTI DARBUOTOJAI</w:t>
                            </w:r>
                          </w:p>
                          <w:p w14:paraId="15696FF5" w14:textId="77777777" w:rsidR="00181F29" w:rsidRDefault="00181F29" w:rsidP="00181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364E" id="Rodyklė dešinėn 8" o:spid="_x0000_s1031" type="#_x0000_t13" style="position:absolute;margin-left:-1.3pt;margin-top:35.35pt;width:157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" adj="15512" fillcolor="#4f81bd [3204]" strokecolor="#243f60 [1604]" strokeweight="2pt">
                <v:textbox>
                  <w:txbxContent>
                    <w:p w14:paraId="519327C4" w14:textId="77777777" w:rsidR="00181F29" w:rsidRDefault="00181F29" w:rsidP="00181F29">
                      <w:pPr>
                        <w:jc w:val="center"/>
                      </w:pPr>
                      <w:r>
                        <w:t>KVALIFIKUOTI DARBUOTOJAI</w:t>
                      </w:r>
                    </w:p>
                    <w:p w14:paraId="15696FF5" w14:textId="77777777" w:rsidR="00181F29" w:rsidRDefault="00181F29" w:rsidP="00181F29">
                      <w:pPr>
                        <w:jc w:val="center"/>
                      </w:pPr>
                    </w:p>
                  </w:txbxContent>
                </v:textbox>
              </v:shape>
            </w:pict>
          </mc:Fallback>
        </mc:AlternateContent>
      </w:r>
      <w:r w:rsidR="00181F29" w:rsidRPr="001970A3">
        <w:rPr>
          <w:rFonts w:ascii="Times New Roman" w:hAnsi="Times New Roman" w:cs="Times New Roman"/>
          <w:noProof/>
          <w:lang w:val="en-US"/>
          <w14:ligatures w14:val="none"/>
          <w14:cntxtAlts w14:val="0"/>
        </w:rPr>
        <mc:AlternateContent>
          <mc:Choice Requires="wps">
            <w:drawing>
              <wp:anchor distT="0" distB="0" distL="114300" distR="114300" simplePos="0" relativeHeight="251664384" behindDoc="0" locked="0" layoutInCell="1" allowOverlap="1" wp14:anchorId="5FD37678" wp14:editId="4E74BCA7">
                <wp:simplePos x="0" y="0"/>
                <wp:positionH relativeFrom="column">
                  <wp:posOffset>492163</wp:posOffset>
                </wp:positionH>
                <wp:positionV relativeFrom="paragraph">
                  <wp:posOffset>1578413</wp:posOffset>
                </wp:positionV>
                <wp:extent cx="2431333" cy="1647329"/>
                <wp:effectExtent l="95250" t="114300" r="0" b="48260"/>
                <wp:wrapNone/>
                <wp:docPr id="9" name="Rodyklė dešinėn 9"/>
                <wp:cNvGraphicFramePr/>
                <a:graphic xmlns:a="http://schemas.openxmlformats.org/drawingml/2006/main">
                  <a:graphicData uri="http://schemas.microsoft.com/office/word/2010/wordprocessingShape">
                    <wps:wsp>
                      <wps:cNvSpPr/>
                      <wps:spPr>
                        <a:xfrm rot="20222119">
                          <a:off x="0" y="0"/>
                          <a:ext cx="2431333" cy="1647329"/>
                        </a:xfrm>
                        <a:prstGeom prst="rightArrow">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D60FD20" w14:textId="77777777" w:rsidR="00181F29" w:rsidRDefault="00181F29" w:rsidP="00181F29">
                            <w:pPr>
                              <w:jc w:val="center"/>
                            </w:pPr>
                            <w:r>
                              <w:t xml:space="preserve">AKTYVŪS PASLAUGŲ GAVĖJAI, GEBANTYS PRIIMTI SAVARANKIŠKUS SPRENDIMUS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37678" id="Rodyklė dešinėn 9" o:spid="_x0000_s1032" type="#_x0000_t13" style="position:absolute;margin-left:38.75pt;margin-top:124.3pt;width:191.45pt;height:129.7pt;rotation:-150501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" adj="14283" fillcolor="#4f81bd [3204]" strokecolor="#243f60 [1604]" strokeweight="2pt">
                <v:textbox>
                  <w:txbxContent>
                    <w:p w14:paraId="4D60FD20" w14:textId="77777777" w:rsidR="00181F29" w:rsidRDefault="00181F29" w:rsidP="00181F29">
                      <w:pPr>
                        <w:jc w:val="center"/>
                      </w:pPr>
                      <w:r>
                        <w:t xml:space="preserve">AKTYVŪS PASLAUGŲ GAVĖJAI, GEBANTYS PRIIMTI SAVARANKIŠKUS SPRENDIMUS </w:t>
                      </w:r>
                    </w:p>
                  </w:txbxContent>
                </v:textbox>
              </v:shape>
            </w:pict>
          </mc:Fallback>
        </mc:AlternateContent>
      </w:r>
    </w:p>
    <w:sectPr w:rsidR="00181F29" w:rsidRPr="001970A3" w:rsidSect="00D602AE">
      <w:footerReference w:type="default" r:id="rId17"/>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585D" w14:textId="77777777" w:rsidR="00A7574C" w:rsidRDefault="00A7574C" w:rsidP="00405617">
      <w:r>
        <w:separator/>
      </w:r>
    </w:p>
  </w:endnote>
  <w:endnote w:type="continuationSeparator" w:id="0">
    <w:p w14:paraId="5E2C04BB" w14:textId="77777777" w:rsidR="00A7574C" w:rsidRDefault="00A7574C" w:rsidP="0040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emo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60081"/>
      <w:docPartObj>
        <w:docPartGallery w:val="Page Numbers (Bottom of Page)"/>
        <w:docPartUnique/>
      </w:docPartObj>
    </w:sdtPr>
    <w:sdtEndPr/>
    <w:sdtContent>
      <w:p w14:paraId="45749379" w14:textId="77777777" w:rsidR="00405617" w:rsidRDefault="00405617">
        <w:pPr>
          <w:pStyle w:val="Porat"/>
          <w:jc w:val="right"/>
        </w:pPr>
        <w:r>
          <w:fldChar w:fldCharType="begin"/>
        </w:r>
        <w:r>
          <w:instrText>PAGE   \* MERGEFORMAT</w:instrText>
        </w:r>
        <w:r>
          <w:fldChar w:fldCharType="separate"/>
        </w:r>
        <w:r w:rsidR="005F36EA">
          <w:rPr>
            <w:noProof/>
          </w:rPr>
          <w:t>3</w:t>
        </w:r>
        <w:r>
          <w:fldChar w:fldCharType="end"/>
        </w:r>
      </w:p>
    </w:sdtContent>
  </w:sdt>
  <w:p w14:paraId="244A693E" w14:textId="77777777" w:rsidR="00405617" w:rsidRDefault="0040561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6E77" w14:textId="77777777" w:rsidR="00A7574C" w:rsidRDefault="00A7574C" w:rsidP="00405617">
      <w:r>
        <w:separator/>
      </w:r>
    </w:p>
  </w:footnote>
  <w:footnote w:type="continuationSeparator" w:id="0">
    <w:p w14:paraId="1AA62773" w14:textId="77777777" w:rsidR="00A7574C" w:rsidRDefault="00A7574C" w:rsidP="0040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964"/>
    <w:multiLevelType w:val="multilevel"/>
    <w:tmpl w:val="C454781A"/>
    <w:lvl w:ilvl="0">
      <w:start w:val="8"/>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 w15:restartNumberingAfterBreak="0">
    <w:nsid w:val="04931FC9"/>
    <w:multiLevelType w:val="multilevel"/>
    <w:tmpl w:val="19BEF400"/>
    <w:lvl w:ilvl="0">
      <w:start w:val="8"/>
      <w:numFmt w:val="decimal"/>
      <w:lvlText w:val="%1."/>
      <w:lvlJc w:val="left"/>
      <w:pPr>
        <w:ind w:left="540" w:hanging="540"/>
      </w:pPr>
      <w:rPr>
        <w:rFonts w:hint="default"/>
      </w:rPr>
    </w:lvl>
    <w:lvl w:ilvl="1">
      <w:start w:val="1"/>
      <w:numFmt w:val="decimal"/>
      <w:lvlText w:val="%1.%2."/>
      <w:lvlJc w:val="left"/>
      <w:pPr>
        <w:ind w:left="1185" w:hanging="540"/>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 w15:restartNumberingAfterBreak="0">
    <w:nsid w:val="0CE1556E"/>
    <w:multiLevelType w:val="hybridMultilevel"/>
    <w:tmpl w:val="2FFAF02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16032389"/>
    <w:multiLevelType w:val="hybridMultilevel"/>
    <w:tmpl w:val="F71ED83E"/>
    <w:lvl w:ilvl="0" w:tplc="04270001">
      <w:start w:val="1"/>
      <w:numFmt w:val="bullet"/>
      <w:lvlText w:val=""/>
      <w:lvlJc w:val="left"/>
      <w:pPr>
        <w:ind w:left="2370" w:hanging="360"/>
      </w:pPr>
      <w:rPr>
        <w:rFonts w:ascii="Symbol" w:hAnsi="Symbol"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abstractNum w:abstractNumId="4" w15:restartNumberingAfterBreak="0">
    <w:nsid w:val="192E2DB6"/>
    <w:multiLevelType w:val="multilevel"/>
    <w:tmpl w:val="DC487002"/>
    <w:lvl w:ilvl="0">
      <w:start w:val="16"/>
      <w:numFmt w:val="decimal"/>
      <w:lvlText w:val="%1"/>
      <w:lvlJc w:val="left"/>
      <w:pPr>
        <w:ind w:left="600" w:hanging="600"/>
      </w:pPr>
      <w:rPr>
        <w:rFonts w:hint="default"/>
      </w:rPr>
    </w:lvl>
    <w:lvl w:ilvl="1">
      <w:start w:val="2"/>
      <w:numFmt w:val="decimal"/>
      <w:lvlText w:val="%1.%2"/>
      <w:lvlJc w:val="left"/>
      <w:pPr>
        <w:ind w:left="1245" w:hanging="600"/>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5" w15:restartNumberingAfterBreak="0">
    <w:nsid w:val="1E0020A6"/>
    <w:multiLevelType w:val="multilevel"/>
    <w:tmpl w:val="91701240"/>
    <w:lvl w:ilvl="0">
      <w:start w:val="6"/>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 w15:restartNumberingAfterBreak="0">
    <w:nsid w:val="3EEF2123"/>
    <w:multiLevelType w:val="hybridMultilevel"/>
    <w:tmpl w:val="D3FE47E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40F40588"/>
    <w:multiLevelType w:val="hybridMultilevel"/>
    <w:tmpl w:val="BB9CE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176DFC"/>
    <w:multiLevelType w:val="multilevel"/>
    <w:tmpl w:val="5B264D46"/>
    <w:lvl w:ilvl="0">
      <w:start w:val="16"/>
      <w:numFmt w:val="decimal"/>
      <w:lvlText w:val="%1"/>
      <w:lvlJc w:val="left"/>
      <w:pPr>
        <w:ind w:left="600" w:hanging="600"/>
      </w:pPr>
      <w:rPr>
        <w:rFonts w:hint="default"/>
      </w:rPr>
    </w:lvl>
    <w:lvl w:ilvl="1">
      <w:start w:val="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9" w15:restartNumberingAfterBreak="0">
    <w:nsid w:val="4C3023BD"/>
    <w:multiLevelType w:val="hybridMultilevel"/>
    <w:tmpl w:val="28AE1154"/>
    <w:lvl w:ilvl="0" w:tplc="3684D9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F6E595C"/>
    <w:multiLevelType w:val="hybridMultilevel"/>
    <w:tmpl w:val="AC9A24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753204A"/>
    <w:multiLevelType w:val="hybridMultilevel"/>
    <w:tmpl w:val="C2BADFD6"/>
    <w:lvl w:ilvl="0" w:tplc="D152B1EA">
      <w:start w:val="1"/>
      <w:numFmt w:val="bullet"/>
      <w:lvlText w:val="•"/>
      <w:lvlJc w:val="left"/>
      <w:pPr>
        <w:tabs>
          <w:tab w:val="num" w:pos="720"/>
        </w:tabs>
        <w:ind w:left="720" w:hanging="360"/>
      </w:pPr>
      <w:rPr>
        <w:rFonts w:ascii="Times New Roman" w:hAnsi="Times New Roman" w:hint="default"/>
      </w:rPr>
    </w:lvl>
    <w:lvl w:ilvl="1" w:tplc="D7708776" w:tentative="1">
      <w:start w:val="1"/>
      <w:numFmt w:val="bullet"/>
      <w:lvlText w:val="•"/>
      <w:lvlJc w:val="left"/>
      <w:pPr>
        <w:tabs>
          <w:tab w:val="num" w:pos="1440"/>
        </w:tabs>
        <w:ind w:left="1440" w:hanging="360"/>
      </w:pPr>
      <w:rPr>
        <w:rFonts w:ascii="Times New Roman" w:hAnsi="Times New Roman" w:hint="default"/>
      </w:rPr>
    </w:lvl>
    <w:lvl w:ilvl="2" w:tplc="214EF528" w:tentative="1">
      <w:start w:val="1"/>
      <w:numFmt w:val="bullet"/>
      <w:lvlText w:val="•"/>
      <w:lvlJc w:val="left"/>
      <w:pPr>
        <w:tabs>
          <w:tab w:val="num" w:pos="2160"/>
        </w:tabs>
        <w:ind w:left="2160" w:hanging="360"/>
      </w:pPr>
      <w:rPr>
        <w:rFonts w:ascii="Times New Roman" w:hAnsi="Times New Roman" w:hint="default"/>
      </w:rPr>
    </w:lvl>
    <w:lvl w:ilvl="3" w:tplc="99A605F8" w:tentative="1">
      <w:start w:val="1"/>
      <w:numFmt w:val="bullet"/>
      <w:lvlText w:val="•"/>
      <w:lvlJc w:val="left"/>
      <w:pPr>
        <w:tabs>
          <w:tab w:val="num" w:pos="2880"/>
        </w:tabs>
        <w:ind w:left="2880" w:hanging="360"/>
      </w:pPr>
      <w:rPr>
        <w:rFonts w:ascii="Times New Roman" w:hAnsi="Times New Roman" w:hint="default"/>
      </w:rPr>
    </w:lvl>
    <w:lvl w:ilvl="4" w:tplc="74FED1EE" w:tentative="1">
      <w:start w:val="1"/>
      <w:numFmt w:val="bullet"/>
      <w:lvlText w:val="•"/>
      <w:lvlJc w:val="left"/>
      <w:pPr>
        <w:tabs>
          <w:tab w:val="num" w:pos="3600"/>
        </w:tabs>
        <w:ind w:left="3600" w:hanging="360"/>
      </w:pPr>
      <w:rPr>
        <w:rFonts w:ascii="Times New Roman" w:hAnsi="Times New Roman" w:hint="default"/>
      </w:rPr>
    </w:lvl>
    <w:lvl w:ilvl="5" w:tplc="51963D6C" w:tentative="1">
      <w:start w:val="1"/>
      <w:numFmt w:val="bullet"/>
      <w:lvlText w:val="•"/>
      <w:lvlJc w:val="left"/>
      <w:pPr>
        <w:tabs>
          <w:tab w:val="num" w:pos="4320"/>
        </w:tabs>
        <w:ind w:left="4320" w:hanging="360"/>
      </w:pPr>
      <w:rPr>
        <w:rFonts w:ascii="Times New Roman" w:hAnsi="Times New Roman" w:hint="default"/>
      </w:rPr>
    </w:lvl>
    <w:lvl w:ilvl="6" w:tplc="A580A338" w:tentative="1">
      <w:start w:val="1"/>
      <w:numFmt w:val="bullet"/>
      <w:lvlText w:val="•"/>
      <w:lvlJc w:val="left"/>
      <w:pPr>
        <w:tabs>
          <w:tab w:val="num" w:pos="5040"/>
        </w:tabs>
        <w:ind w:left="5040" w:hanging="360"/>
      </w:pPr>
      <w:rPr>
        <w:rFonts w:ascii="Times New Roman" w:hAnsi="Times New Roman" w:hint="default"/>
      </w:rPr>
    </w:lvl>
    <w:lvl w:ilvl="7" w:tplc="21481E20" w:tentative="1">
      <w:start w:val="1"/>
      <w:numFmt w:val="bullet"/>
      <w:lvlText w:val="•"/>
      <w:lvlJc w:val="left"/>
      <w:pPr>
        <w:tabs>
          <w:tab w:val="num" w:pos="5760"/>
        </w:tabs>
        <w:ind w:left="5760" w:hanging="360"/>
      </w:pPr>
      <w:rPr>
        <w:rFonts w:ascii="Times New Roman" w:hAnsi="Times New Roman" w:hint="default"/>
      </w:rPr>
    </w:lvl>
    <w:lvl w:ilvl="8" w:tplc="0882D1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A03BCA"/>
    <w:multiLevelType w:val="multilevel"/>
    <w:tmpl w:val="BD8639C2"/>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3" w15:restartNumberingAfterBreak="0">
    <w:nsid w:val="6EE528FE"/>
    <w:multiLevelType w:val="hybridMultilevel"/>
    <w:tmpl w:val="C8260C74"/>
    <w:lvl w:ilvl="0" w:tplc="387C40B6">
      <w:start w:val="1"/>
      <w:numFmt w:val="bullet"/>
      <w:lvlText w:val="•"/>
      <w:lvlJc w:val="left"/>
      <w:pPr>
        <w:tabs>
          <w:tab w:val="num" w:pos="720"/>
        </w:tabs>
        <w:ind w:left="720" w:hanging="360"/>
      </w:pPr>
      <w:rPr>
        <w:rFonts w:ascii="Times New Roman" w:hAnsi="Times New Roman" w:hint="default"/>
      </w:rPr>
    </w:lvl>
    <w:lvl w:ilvl="1" w:tplc="EC726662" w:tentative="1">
      <w:start w:val="1"/>
      <w:numFmt w:val="bullet"/>
      <w:lvlText w:val="•"/>
      <w:lvlJc w:val="left"/>
      <w:pPr>
        <w:tabs>
          <w:tab w:val="num" w:pos="1440"/>
        </w:tabs>
        <w:ind w:left="1440" w:hanging="360"/>
      </w:pPr>
      <w:rPr>
        <w:rFonts w:ascii="Times New Roman" w:hAnsi="Times New Roman" w:hint="default"/>
      </w:rPr>
    </w:lvl>
    <w:lvl w:ilvl="2" w:tplc="397CC5C4" w:tentative="1">
      <w:start w:val="1"/>
      <w:numFmt w:val="bullet"/>
      <w:lvlText w:val="•"/>
      <w:lvlJc w:val="left"/>
      <w:pPr>
        <w:tabs>
          <w:tab w:val="num" w:pos="2160"/>
        </w:tabs>
        <w:ind w:left="2160" w:hanging="360"/>
      </w:pPr>
      <w:rPr>
        <w:rFonts w:ascii="Times New Roman" w:hAnsi="Times New Roman" w:hint="default"/>
      </w:rPr>
    </w:lvl>
    <w:lvl w:ilvl="3" w:tplc="6FB02206" w:tentative="1">
      <w:start w:val="1"/>
      <w:numFmt w:val="bullet"/>
      <w:lvlText w:val="•"/>
      <w:lvlJc w:val="left"/>
      <w:pPr>
        <w:tabs>
          <w:tab w:val="num" w:pos="2880"/>
        </w:tabs>
        <w:ind w:left="2880" w:hanging="360"/>
      </w:pPr>
      <w:rPr>
        <w:rFonts w:ascii="Times New Roman" w:hAnsi="Times New Roman" w:hint="default"/>
      </w:rPr>
    </w:lvl>
    <w:lvl w:ilvl="4" w:tplc="8DD25E2E" w:tentative="1">
      <w:start w:val="1"/>
      <w:numFmt w:val="bullet"/>
      <w:lvlText w:val="•"/>
      <w:lvlJc w:val="left"/>
      <w:pPr>
        <w:tabs>
          <w:tab w:val="num" w:pos="3600"/>
        </w:tabs>
        <w:ind w:left="3600" w:hanging="360"/>
      </w:pPr>
      <w:rPr>
        <w:rFonts w:ascii="Times New Roman" w:hAnsi="Times New Roman" w:hint="default"/>
      </w:rPr>
    </w:lvl>
    <w:lvl w:ilvl="5" w:tplc="68748D4C" w:tentative="1">
      <w:start w:val="1"/>
      <w:numFmt w:val="bullet"/>
      <w:lvlText w:val="•"/>
      <w:lvlJc w:val="left"/>
      <w:pPr>
        <w:tabs>
          <w:tab w:val="num" w:pos="4320"/>
        </w:tabs>
        <w:ind w:left="4320" w:hanging="360"/>
      </w:pPr>
      <w:rPr>
        <w:rFonts w:ascii="Times New Roman" w:hAnsi="Times New Roman" w:hint="default"/>
      </w:rPr>
    </w:lvl>
    <w:lvl w:ilvl="6" w:tplc="0482295E" w:tentative="1">
      <w:start w:val="1"/>
      <w:numFmt w:val="bullet"/>
      <w:lvlText w:val="•"/>
      <w:lvlJc w:val="left"/>
      <w:pPr>
        <w:tabs>
          <w:tab w:val="num" w:pos="5040"/>
        </w:tabs>
        <w:ind w:left="5040" w:hanging="360"/>
      </w:pPr>
      <w:rPr>
        <w:rFonts w:ascii="Times New Roman" w:hAnsi="Times New Roman" w:hint="default"/>
      </w:rPr>
    </w:lvl>
    <w:lvl w:ilvl="7" w:tplc="59BE2984" w:tentative="1">
      <w:start w:val="1"/>
      <w:numFmt w:val="bullet"/>
      <w:lvlText w:val="•"/>
      <w:lvlJc w:val="left"/>
      <w:pPr>
        <w:tabs>
          <w:tab w:val="num" w:pos="5760"/>
        </w:tabs>
        <w:ind w:left="5760" w:hanging="360"/>
      </w:pPr>
      <w:rPr>
        <w:rFonts w:ascii="Times New Roman" w:hAnsi="Times New Roman" w:hint="default"/>
      </w:rPr>
    </w:lvl>
    <w:lvl w:ilvl="8" w:tplc="F85EB2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FB38AE"/>
    <w:multiLevelType w:val="hybridMultilevel"/>
    <w:tmpl w:val="384E95F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76527006"/>
    <w:multiLevelType w:val="hybridMultilevel"/>
    <w:tmpl w:val="45C0632E"/>
    <w:lvl w:ilvl="0" w:tplc="6E38CE10">
      <w:start w:val="1"/>
      <w:numFmt w:val="bullet"/>
      <w:lvlText w:val="•"/>
      <w:lvlJc w:val="left"/>
      <w:pPr>
        <w:tabs>
          <w:tab w:val="num" w:pos="720"/>
        </w:tabs>
        <w:ind w:left="720" w:hanging="360"/>
      </w:pPr>
      <w:rPr>
        <w:rFonts w:ascii="Times New Roman" w:hAnsi="Times New Roman" w:hint="default"/>
      </w:rPr>
    </w:lvl>
    <w:lvl w:ilvl="1" w:tplc="DBC24F00" w:tentative="1">
      <w:start w:val="1"/>
      <w:numFmt w:val="bullet"/>
      <w:lvlText w:val="•"/>
      <w:lvlJc w:val="left"/>
      <w:pPr>
        <w:tabs>
          <w:tab w:val="num" w:pos="1440"/>
        </w:tabs>
        <w:ind w:left="1440" w:hanging="360"/>
      </w:pPr>
      <w:rPr>
        <w:rFonts w:ascii="Times New Roman" w:hAnsi="Times New Roman" w:hint="default"/>
      </w:rPr>
    </w:lvl>
    <w:lvl w:ilvl="2" w:tplc="371C79D2" w:tentative="1">
      <w:start w:val="1"/>
      <w:numFmt w:val="bullet"/>
      <w:lvlText w:val="•"/>
      <w:lvlJc w:val="left"/>
      <w:pPr>
        <w:tabs>
          <w:tab w:val="num" w:pos="2160"/>
        </w:tabs>
        <w:ind w:left="2160" w:hanging="360"/>
      </w:pPr>
      <w:rPr>
        <w:rFonts w:ascii="Times New Roman" w:hAnsi="Times New Roman" w:hint="default"/>
      </w:rPr>
    </w:lvl>
    <w:lvl w:ilvl="3" w:tplc="CCFEDB8A" w:tentative="1">
      <w:start w:val="1"/>
      <w:numFmt w:val="bullet"/>
      <w:lvlText w:val="•"/>
      <w:lvlJc w:val="left"/>
      <w:pPr>
        <w:tabs>
          <w:tab w:val="num" w:pos="2880"/>
        </w:tabs>
        <w:ind w:left="2880" w:hanging="360"/>
      </w:pPr>
      <w:rPr>
        <w:rFonts w:ascii="Times New Roman" w:hAnsi="Times New Roman" w:hint="default"/>
      </w:rPr>
    </w:lvl>
    <w:lvl w:ilvl="4" w:tplc="D0387226" w:tentative="1">
      <w:start w:val="1"/>
      <w:numFmt w:val="bullet"/>
      <w:lvlText w:val="•"/>
      <w:lvlJc w:val="left"/>
      <w:pPr>
        <w:tabs>
          <w:tab w:val="num" w:pos="3600"/>
        </w:tabs>
        <w:ind w:left="3600" w:hanging="360"/>
      </w:pPr>
      <w:rPr>
        <w:rFonts w:ascii="Times New Roman" w:hAnsi="Times New Roman" w:hint="default"/>
      </w:rPr>
    </w:lvl>
    <w:lvl w:ilvl="5" w:tplc="AE42914E" w:tentative="1">
      <w:start w:val="1"/>
      <w:numFmt w:val="bullet"/>
      <w:lvlText w:val="•"/>
      <w:lvlJc w:val="left"/>
      <w:pPr>
        <w:tabs>
          <w:tab w:val="num" w:pos="4320"/>
        </w:tabs>
        <w:ind w:left="4320" w:hanging="360"/>
      </w:pPr>
      <w:rPr>
        <w:rFonts w:ascii="Times New Roman" w:hAnsi="Times New Roman" w:hint="default"/>
      </w:rPr>
    </w:lvl>
    <w:lvl w:ilvl="6" w:tplc="F59E49B6" w:tentative="1">
      <w:start w:val="1"/>
      <w:numFmt w:val="bullet"/>
      <w:lvlText w:val="•"/>
      <w:lvlJc w:val="left"/>
      <w:pPr>
        <w:tabs>
          <w:tab w:val="num" w:pos="5040"/>
        </w:tabs>
        <w:ind w:left="5040" w:hanging="360"/>
      </w:pPr>
      <w:rPr>
        <w:rFonts w:ascii="Times New Roman" w:hAnsi="Times New Roman" w:hint="default"/>
      </w:rPr>
    </w:lvl>
    <w:lvl w:ilvl="7" w:tplc="31641364" w:tentative="1">
      <w:start w:val="1"/>
      <w:numFmt w:val="bullet"/>
      <w:lvlText w:val="•"/>
      <w:lvlJc w:val="left"/>
      <w:pPr>
        <w:tabs>
          <w:tab w:val="num" w:pos="5760"/>
        </w:tabs>
        <w:ind w:left="5760" w:hanging="360"/>
      </w:pPr>
      <w:rPr>
        <w:rFonts w:ascii="Times New Roman" w:hAnsi="Times New Roman" w:hint="default"/>
      </w:rPr>
    </w:lvl>
    <w:lvl w:ilvl="8" w:tplc="26FCEF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620B9A"/>
    <w:multiLevelType w:val="multilevel"/>
    <w:tmpl w:val="207EDB32"/>
    <w:lvl w:ilvl="0">
      <w:start w:val="16"/>
      <w:numFmt w:val="decimal"/>
      <w:lvlText w:val="%1."/>
      <w:lvlJc w:val="left"/>
      <w:pPr>
        <w:ind w:left="660" w:hanging="660"/>
      </w:pPr>
      <w:rPr>
        <w:rFonts w:hint="default"/>
      </w:rPr>
    </w:lvl>
    <w:lvl w:ilvl="1">
      <w:start w:val="1"/>
      <w:numFmt w:val="decimal"/>
      <w:lvlText w:val="%1.%2."/>
      <w:lvlJc w:val="left"/>
      <w:pPr>
        <w:ind w:left="1305" w:hanging="6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7" w15:restartNumberingAfterBreak="0">
    <w:nsid w:val="7D377794"/>
    <w:multiLevelType w:val="multilevel"/>
    <w:tmpl w:val="79F42320"/>
    <w:lvl w:ilvl="0">
      <w:start w:val="6"/>
      <w:numFmt w:val="decimal"/>
      <w:lvlText w:val="%1."/>
      <w:lvlJc w:val="left"/>
      <w:pPr>
        <w:ind w:left="540" w:hanging="540"/>
      </w:pPr>
      <w:rPr>
        <w:rFonts w:hint="default"/>
      </w:rPr>
    </w:lvl>
    <w:lvl w:ilvl="1">
      <w:start w:val="1"/>
      <w:numFmt w:val="decimal"/>
      <w:lvlText w:val="%1.%2."/>
      <w:lvlJc w:val="left"/>
      <w:pPr>
        <w:ind w:left="1185" w:hanging="540"/>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8" w15:restartNumberingAfterBreak="0">
    <w:nsid w:val="7EA0050E"/>
    <w:multiLevelType w:val="hybridMultilevel"/>
    <w:tmpl w:val="12E672FA"/>
    <w:lvl w:ilvl="0" w:tplc="65E6BCEA">
      <w:start w:val="1"/>
      <w:numFmt w:val="bullet"/>
      <w:lvlText w:val="•"/>
      <w:lvlJc w:val="left"/>
      <w:pPr>
        <w:tabs>
          <w:tab w:val="num" w:pos="720"/>
        </w:tabs>
        <w:ind w:left="720" w:hanging="360"/>
      </w:pPr>
      <w:rPr>
        <w:rFonts w:ascii="Times New Roman" w:hAnsi="Times New Roman" w:hint="default"/>
      </w:rPr>
    </w:lvl>
    <w:lvl w:ilvl="1" w:tplc="FEF240C8" w:tentative="1">
      <w:start w:val="1"/>
      <w:numFmt w:val="bullet"/>
      <w:lvlText w:val="•"/>
      <w:lvlJc w:val="left"/>
      <w:pPr>
        <w:tabs>
          <w:tab w:val="num" w:pos="1440"/>
        </w:tabs>
        <w:ind w:left="1440" w:hanging="360"/>
      </w:pPr>
      <w:rPr>
        <w:rFonts w:ascii="Times New Roman" w:hAnsi="Times New Roman" w:hint="default"/>
      </w:rPr>
    </w:lvl>
    <w:lvl w:ilvl="2" w:tplc="992A70CE" w:tentative="1">
      <w:start w:val="1"/>
      <w:numFmt w:val="bullet"/>
      <w:lvlText w:val="•"/>
      <w:lvlJc w:val="left"/>
      <w:pPr>
        <w:tabs>
          <w:tab w:val="num" w:pos="2160"/>
        </w:tabs>
        <w:ind w:left="2160" w:hanging="360"/>
      </w:pPr>
      <w:rPr>
        <w:rFonts w:ascii="Times New Roman" w:hAnsi="Times New Roman" w:hint="default"/>
      </w:rPr>
    </w:lvl>
    <w:lvl w:ilvl="3" w:tplc="2E780F4A" w:tentative="1">
      <w:start w:val="1"/>
      <w:numFmt w:val="bullet"/>
      <w:lvlText w:val="•"/>
      <w:lvlJc w:val="left"/>
      <w:pPr>
        <w:tabs>
          <w:tab w:val="num" w:pos="2880"/>
        </w:tabs>
        <w:ind w:left="2880" w:hanging="360"/>
      </w:pPr>
      <w:rPr>
        <w:rFonts w:ascii="Times New Roman" w:hAnsi="Times New Roman" w:hint="default"/>
      </w:rPr>
    </w:lvl>
    <w:lvl w:ilvl="4" w:tplc="D16CD8AE" w:tentative="1">
      <w:start w:val="1"/>
      <w:numFmt w:val="bullet"/>
      <w:lvlText w:val="•"/>
      <w:lvlJc w:val="left"/>
      <w:pPr>
        <w:tabs>
          <w:tab w:val="num" w:pos="3600"/>
        </w:tabs>
        <w:ind w:left="3600" w:hanging="360"/>
      </w:pPr>
      <w:rPr>
        <w:rFonts w:ascii="Times New Roman" w:hAnsi="Times New Roman" w:hint="default"/>
      </w:rPr>
    </w:lvl>
    <w:lvl w:ilvl="5" w:tplc="1B00522E" w:tentative="1">
      <w:start w:val="1"/>
      <w:numFmt w:val="bullet"/>
      <w:lvlText w:val="•"/>
      <w:lvlJc w:val="left"/>
      <w:pPr>
        <w:tabs>
          <w:tab w:val="num" w:pos="4320"/>
        </w:tabs>
        <w:ind w:left="4320" w:hanging="360"/>
      </w:pPr>
      <w:rPr>
        <w:rFonts w:ascii="Times New Roman" w:hAnsi="Times New Roman" w:hint="default"/>
      </w:rPr>
    </w:lvl>
    <w:lvl w:ilvl="6" w:tplc="4118C184" w:tentative="1">
      <w:start w:val="1"/>
      <w:numFmt w:val="bullet"/>
      <w:lvlText w:val="•"/>
      <w:lvlJc w:val="left"/>
      <w:pPr>
        <w:tabs>
          <w:tab w:val="num" w:pos="5040"/>
        </w:tabs>
        <w:ind w:left="5040" w:hanging="360"/>
      </w:pPr>
      <w:rPr>
        <w:rFonts w:ascii="Times New Roman" w:hAnsi="Times New Roman" w:hint="default"/>
      </w:rPr>
    </w:lvl>
    <w:lvl w:ilvl="7" w:tplc="6FB296E6" w:tentative="1">
      <w:start w:val="1"/>
      <w:numFmt w:val="bullet"/>
      <w:lvlText w:val="•"/>
      <w:lvlJc w:val="left"/>
      <w:pPr>
        <w:tabs>
          <w:tab w:val="num" w:pos="5760"/>
        </w:tabs>
        <w:ind w:left="5760" w:hanging="360"/>
      </w:pPr>
      <w:rPr>
        <w:rFonts w:ascii="Times New Roman" w:hAnsi="Times New Roman" w:hint="default"/>
      </w:rPr>
    </w:lvl>
    <w:lvl w:ilvl="8" w:tplc="5B2E761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1"/>
  </w:num>
  <w:num w:numId="3">
    <w:abstractNumId w:val="18"/>
  </w:num>
  <w:num w:numId="4">
    <w:abstractNumId w:val="13"/>
  </w:num>
  <w:num w:numId="5">
    <w:abstractNumId w:val="12"/>
  </w:num>
  <w:num w:numId="6">
    <w:abstractNumId w:val="17"/>
  </w:num>
  <w:num w:numId="7">
    <w:abstractNumId w:val="5"/>
  </w:num>
  <w:num w:numId="8">
    <w:abstractNumId w:val="1"/>
  </w:num>
  <w:num w:numId="9">
    <w:abstractNumId w:val="0"/>
  </w:num>
  <w:num w:numId="10">
    <w:abstractNumId w:val="2"/>
  </w:num>
  <w:num w:numId="11">
    <w:abstractNumId w:val="7"/>
  </w:num>
  <w:num w:numId="12">
    <w:abstractNumId w:val="10"/>
  </w:num>
  <w:num w:numId="13">
    <w:abstractNumId w:val="14"/>
  </w:num>
  <w:num w:numId="14">
    <w:abstractNumId w:val="6"/>
  </w:num>
  <w:num w:numId="15">
    <w:abstractNumId w:val="6"/>
  </w:num>
  <w:num w:numId="16">
    <w:abstractNumId w:val="9"/>
  </w:num>
  <w:num w:numId="17">
    <w:abstractNumId w:val="3"/>
  </w:num>
  <w:num w:numId="18">
    <w:abstractNumId w:val="8"/>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93"/>
    <w:rsid w:val="000226C7"/>
    <w:rsid w:val="00037BE5"/>
    <w:rsid w:val="0005697E"/>
    <w:rsid w:val="0006500B"/>
    <w:rsid w:val="00067837"/>
    <w:rsid w:val="000C41EF"/>
    <w:rsid w:val="000E405A"/>
    <w:rsid w:val="00147CD4"/>
    <w:rsid w:val="00172B46"/>
    <w:rsid w:val="00181F29"/>
    <w:rsid w:val="001970A3"/>
    <w:rsid w:val="001B3EBE"/>
    <w:rsid w:val="0020064E"/>
    <w:rsid w:val="003040B7"/>
    <w:rsid w:val="00377C55"/>
    <w:rsid w:val="003834DE"/>
    <w:rsid w:val="00400E7A"/>
    <w:rsid w:val="00405617"/>
    <w:rsid w:val="004842EA"/>
    <w:rsid w:val="004C22EE"/>
    <w:rsid w:val="005137A9"/>
    <w:rsid w:val="0053317D"/>
    <w:rsid w:val="00542589"/>
    <w:rsid w:val="00580621"/>
    <w:rsid w:val="005864C2"/>
    <w:rsid w:val="005874E3"/>
    <w:rsid w:val="005A2E06"/>
    <w:rsid w:val="005E3F7D"/>
    <w:rsid w:val="005F0385"/>
    <w:rsid w:val="005F36EA"/>
    <w:rsid w:val="005F481D"/>
    <w:rsid w:val="005F72A9"/>
    <w:rsid w:val="0060473B"/>
    <w:rsid w:val="00656429"/>
    <w:rsid w:val="006C65BF"/>
    <w:rsid w:val="007002B1"/>
    <w:rsid w:val="00704605"/>
    <w:rsid w:val="00710A23"/>
    <w:rsid w:val="007541C7"/>
    <w:rsid w:val="007C116F"/>
    <w:rsid w:val="008044DB"/>
    <w:rsid w:val="00833679"/>
    <w:rsid w:val="0083619D"/>
    <w:rsid w:val="00846AEB"/>
    <w:rsid w:val="00895068"/>
    <w:rsid w:val="008C6291"/>
    <w:rsid w:val="00907CD6"/>
    <w:rsid w:val="00946782"/>
    <w:rsid w:val="00995C94"/>
    <w:rsid w:val="009965A5"/>
    <w:rsid w:val="009B339D"/>
    <w:rsid w:val="009B44E1"/>
    <w:rsid w:val="009F6007"/>
    <w:rsid w:val="00A27328"/>
    <w:rsid w:val="00A32D6E"/>
    <w:rsid w:val="00A7574C"/>
    <w:rsid w:val="00A9207B"/>
    <w:rsid w:val="00AE15B6"/>
    <w:rsid w:val="00AE3B94"/>
    <w:rsid w:val="00B3669E"/>
    <w:rsid w:val="00B7745A"/>
    <w:rsid w:val="00B84C7E"/>
    <w:rsid w:val="00B9566E"/>
    <w:rsid w:val="00BE0DD8"/>
    <w:rsid w:val="00C27954"/>
    <w:rsid w:val="00C30A0F"/>
    <w:rsid w:val="00C43FC5"/>
    <w:rsid w:val="00C441E1"/>
    <w:rsid w:val="00C54E96"/>
    <w:rsid w:val="00C6481A"/>
    <w:rsid w:val="00C743D0"/>
    <w:rsid w:val="00D10366"/>
    <w:rsid w:val="00D164CB"/>
    <w:rsid w:val="00D22BFB"/>
    <w:rsid w:val="00D602AE"/>
    <w:rsid w:val="00D92101"/>
    <w:rsid w:val="00DB15B1"/>
    <w:rsid w:val="00DF0368"/>
    <w:rsid w:val="00E015B0"/>
    <w:rsid w:val="00E12493"/>
    <w:rsid w:val="00E67973"/>
    <w:rsid w:val="00EE5BC0"/>
    <w:rsid w:val="00F01CB7"/>
    <w:rsid w:val="00F15122"/>
    <w:rsid w:val="00F42F10"/>
    <w:rsid w:val="00F91086"/>
    <w:rsid w:val="00FA61A0"/>
    <w:rsid w:val="00FB727B"/>
    <w:rsid w:val="00FC28A5"/>
    <w:rsid w:val="00FE1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DDDB"/>
  <w15:docId w15:val="{FFB85670-5E8A-423E-AFB8-45400766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2493"/>
    <w:pPr>
      <w:spacing w:after="0" w:line="240" w:lineRule="auto"/>
      <w:jc w:val="both"/>
    </w:pPr>
    <w:rPr>
      <w:rFonts w:ascii="Polemon" w:hAnsi="Polemon"/>
      <w:kern w:val="24"/>
      <w:sz w:val="24"/>
      <w:szCs w:val="24"/>
      <w14:ligatures w14:val="standard"/>
      <w14:cntxtAlt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12493"/>
    <w:pPr>
      <w:autoSpaceDE w:val="0"/>
      <w:autoSpaceDN w:val="0"/>
      <w:adjustRightInd w:val="0"/>
      <w:spacing w:after="0" w:line="240" w:lineRule="auto"/>
    </w:pPr>
    <w:rPr>
      <w:rFonts w:ascii="Times New Roman" w:hAnsi="Times New Roman" w:cs="Times New Roman"/>
      <w:color w:val="000000"/>
      <w:sz w:val="24"/>
      <w:szCs w:val="24"/>
      <w14:ligatures w14:val="standard"/>
      <w14:cntxtAlts/>
    </w:rPr>
  </w:style>
  <w:style w:type="paragraph" w:styleId="Sraopastraipa">
    <w:name w:val="List Paragraph"/>
    <w:basedOn w:val="prastasis"/>
    <w:uiPriority w:val="34"/>
    <w:qFormat/>
    <w:rsid w:val="00E12493"/>
    <w:pPr>
      <w:ind w:left="720"/>
      <w:contextualSpacing/>
    </w:pPr>
  </w:style>
  <w:style w:type="paragraph" w:styleId="Debesliotekstas">
    <w:name w:val="Balloon Text"/>
    <w:basedOn w:val="prastasis"/>
    <w:link w:val="DebesliotekstasDiagrama"/>
    <w:uiPriority w:val="99"/>
    <w:semiHidden/>
    <w:unhideWhenUsed/>
    <w:rsid w:val="00172B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2B46"/>
    <w:rPr>
      <w:rFonts w:ascii="Tahoma" w:hAnsi="Tahoma" w:cs="Tahoma"/>
      <w:kern w:val="24"/>
      <w:sz w:val="16"/>
      <w:szCs w:val="16"/>
      <w14:ligatures w14:val="standard"/>
      <w14:cntxtAlts/>
    </w:rPr>
  </w:style>
  <w:style w:type="table" w:styleId="Lentelstinklelis">
    <w:name w:val="Table Grid"/>
    <w:basedOn w:val="prastojilentel"/>
    <w:uiPriority w:val="59"/>
    <w:rsid w:val="00C2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05617"/>
    <w:pPr>
      <w:tabs>
        <w:tab w:val="center" w:pos="4819"/>
        <w:tab w:val="right" w:pos="9638"/>
      </w:tabs>
    </w:pPr>
  </w:style>
  <w:style w:type="character" w:customStyle="1" w:styleId="AntratsDiagrama">
    <w:name w:val="Antraštės Diagrama"/>
    <w:basedOn w:val="Numatytasispastraiposriftas"/>
    <w:link w:val="Antrats"/>
    <w:uiPriority w:val="99"/>
    <w:rsid w:val="00405617"/>
    <w:rPr>
      <w:rFonts w:ascii="Polemon" w:hAnsi="Polemon"/>
      <w:kern w:val="24"/>
      <w:sz w:val="24"/>
      <w:szCs w:val="24"/>
      <w14:ligatures w14:val="standard"/>
      <w14:cntxtAlts/>
    </w:rPr>
  </w:style>
  <w:style w:type="paragraph" w:styleId="Porat">
    <w:name w:val="footer"/>
    <w:basedOn w:val="prastasis"/>
    <w:link w:val="PoratDiagrama"/>
    <w:uiPriority w:val="99"/>
    <w:unhideWhenUsed/>
    <w:rsid w:val="00405617"/>
    <w:pPr>
      <w:tabs>
        <w:tab w:val="center" w:pos="4819"/>
        <w:tab w:val="right" w:pos="9638"/>
      </w:tabs>
    </w:pPr>
  </w:style>
  <w:style w:type="character" w:customStyle="1" w:styleId="PoratDiagrama">
    <w:name w:val="Poraštė Diagrama"/>
    <w:basedOn w:val="Numatytasispastraiposriftas"/>
    <w:link w:val="Porat"/>
    <w:uiPriority w:val="99"/>
    <w:rsid w:val="00405617"/>
    <w:rPr>
      <w:rFonts w:ascii="Polemon" w:hAnsi="Polemon"/>
      <w:kern w:val="24"/>
      <w:sz w:val="24"/>
      <w:szCs w:val="24"/>
      <w14:ligatures w14:val="standard"/>
      <w14:cntxtAlts/>
    </w:rPr>
  </w:style>
  <w:style w:type="paragraph" w:styleId="Komentarotekstas">
    <w:name w:val="annotation text"/>
    <w:basedOn w:val="prastasis"/>
    <w:link w:val="KomentarotekstasDiagrama"/>
    <w:uiPriority w:val="99"/>
    <w:semiHidden/>
    <w:unhideWhenUsed/>
    <w:rsid w:val="008C6291"/>
    <w:rPr>
      <w:sz w:val="20"/>
      <w:szCs w:val="20"/>
    </w:rPr>
  </w:style>
  <w:style w:type="character" w:customStyle="1" w:styleId="KomentarotekstasDiagrama">
    <w:name w:val="Komentaro tekstas Diagrama"/>
    <w:basedOn w:val="Numatytasispastraiposriftas"/>
    <w:link w:val="Komentarotekstas"/>
    <w:uiPriority w:val="99"/>
    <w:semiHidden/>
    <w:rsid w:val="008C6291"/>
    <w:rPr>
      <w:rFonts w:ascii="Polemon" w:hAnsi="Polemon"/>
      <w:kern w:val="24"/>
      <w:sz w:val="20"/>
      <w:szCs w:val="20"/>
      <w14:ligatures w14:val="standard"/>
      <w14:cntxtAlts/>
    </w:rPr>
  </w:style>
  <w:style w:type="table" w:customStyle="1" w:styleId="Lentelstinklelis1">
    <w:name w:val="Lentelės tinklelis1"/>
    <w:basedOn w:val="prastojilentel"/>
    <w:next w:val="Lentelstinklelis"/>
    <w:uiPriority w:val="59"/>
    <w:rsid w:val="00FC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9612">
      <w:bodyDiv w:val="1"/>
      <w:marLeft w:val="0"/>
      <w:marRight w:val="0"/>
      <w:marTop w:val="0"/>
      <w:marBottom w:val="0"/>
      <w:divBdr>
        <w:top w:val="none" w:sz="0" w:space="0" w:color="auto"/>
        <w:left w:val="none" w:sz="0" w:space="0" w:color="auto"/>
        <w:bottom w:val="none" w:sz="0" w:space="0" w:color="auto"/>
        <w:right w:val="none" w:sz="0" w:space="0" w:color="auto"/>
      </w:divBdr>
    </w:div>
    <w:div w:id="995113471">
      <w:bodyDiv w:val="1"/>
      <w:marLeft w:val="0"/>
      <w:marRight w:val="0"/>
      <w:marTop w:val="0"/>
      <w:marBottom w:val="0"/>
      <w:divBdr>
        <w:top w:val="none" w:sz="0" w:space="0" w:color="auto"/>
        <w:left w:val="none" w:sz="0" w:space="0" w:color="auto"/>
        <w:bottom w:val="none" w:sz="0" w:space="0" w:color="auto"/>
        <w:right w:val="none" w:sz="0" w:space="0" w:color="auto"/>
      </w:divBdr>
    </w:div>
    <w:div w:id="1418553497">
      <w:bodyDiv w:val="1"/>
      <w:marLeft w:val="0"/>
      <w:marRight w:val="0"/>
      <w:marTop w:val="0"/>
      <w:marBottom w:val="0"/>
      <w:divBdr>
        <w:top w:val="none" w:sz="0" w:space="0" w:color="auto"/>
        <w:left w:val="none" w:sz="0" w:space="0" w:color="auto"/>
        <w:bottom w:val="none" w:sz="0" w:space="0" w:color="auto"/>
        <w:right w:val="none" w:sz="0" w:space="0" w:color="auto"/>
      </w:divBdr>
    </w:div>
    <w:div w:id="15860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33E7D8-89A2-47E4-A42E-3E36CD9A666F}"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lt-LT"/>
        </a:p>
      </dgm:t>
    </dgm:pt>
    <dgm:pt modelId="{59D9BA96-8505-4461-99C1-C08C584B38FC}">
      <dgm:prSet phldrT="[Tekstas]" custT="1"/>
      <dgm:spPr/>
      <dgm:t>
        <a:bodyPr/>
        <a:lstStyle/>
        <a:p>
          <a:pPr algn="ctr"/>
          <a:r>
            <a:rPr lang="lt-LT" sz="1200">
              <a:latin typeface="Times New Roman" pitchFamily="18" charset="0"/>
              <a:cs typeface="Times New Roman" pitchFamily="18" charset="0"/>
            </a:rPr>
            <a:t>Informavimas </a:t>
          </a:r>
        </a:p>
      </dgm:t>
    </dgm:pt>
    <dgm:pt modelId="{A44279D9-1039-4060-8E0A-B4135665F40E}" type="parTrans" cxnId="{5B251BE4-5737-4C86-BA0B-E3C57EC8B9EB}">
      <dgm:prSet/>
      <dgm:spPr/>
      <dgm:t>
        <a:bodyPr/>
        <a:lstStyle/>
        <a:p>
          <a:pPr algn="ctr"/>
          <a:endParaRPr lang="lt-LT"/>
        </a:p>
      </dgm:t>
    </dgm:pt>
    <dgm:pt modelId="{1B7A185A-652A-4BF8-8C55-07C7408DE308}" type="sibTrans" cxnId="{5B251BE4-5737-4C86-BA0B-E3C57EC8B9EB}">
      <dgm:prSet/>
      <dgm:spPr/>
      <dgm:t>
        <a:bodyPr/>
        <a:lstStyle/>
        <a:p>
          <a:pPr algn="ctr"/>
          <a:endParaRPr lang="lt-LT"/>
        </a:p>
      </dgm:t>
    </dgm:pt>
    <dgm:pt modelId="{CC204E62-D491-401B-BD41-C8C4FEEE9C8D}">
      <dgm:prSet phldrT="[Tekstas]" custT="1"/>
      <dgm:spPr/>
      <dgm:t>
        <a:bodyPr/>
        <a:lstStyle/>
        <a:p>
          <a:pPr algn="ctr"/>
          <a:r>
            <a:rPr lang="lt-LT" sz="1200">
              <a:latin typeface="Times New Roman" pitchFamily="18" charset="0"/>
              <a:cs typeface="Times New Roman" pitchFamily="18" charset="0"/>
            </a:rPr>
            <a:t>Teisė rinktis</a:t>
          </a:r>
        </a:p>
      </dgm:t>
    </dgm:pt>
    <dgm:pt modelId="{91E86A2B-2BF3-4E2A-BE2E-FB064E213E07}" type="parTrans" cxnId="{4AE89E92-7695-43D1-BE4E-717481332754}">
      <dgm:prSet/>
      <dgm:spPr/>
      <dgm:t>
        <a:bodyPr/>
        <a:lstStyle/>
        <a:p>
          <a:pPr algn="ctr"/>
          <a:endParaRPr lang="lt-LT"/>
        </a:p>
      </dgm:t>
    </dgm:pt>
    <dgm:pt modelId="{C3E0F3AC-19B2-49F4-9472-A22A5F8CD03D}" type="sibTrans" cxnId="{4AE89E92-7695-43D1-BE4E-717481332754}">
      <dgm:prSet/>
      <dgm:spPr/>
      <dgm:t>
        <a:bodyPr/>
        <a:lstStyle/>
        <a:p>
          <a:pPr algn="ctr"/>
          <a:endParaRPr lang="lt-LT"/>
        </a:p>
      </dgm:t>
    </dgm:pt>
    <dgm:pt modelId="{FD537759-40B0-4DF1-A1C6-801BB19693E2}">
      <dgm:prSet phldrT="[Tekstas]" custT="1"/>
      <dgm:spPr/>
      <dgm:t>
        <a:bodyPr/>
        <a:lstStyle/>
        <a:p>
          <a:pPr algn="ctr"/>
          <a:r>
            <a:rPr lang="lt-LT" sz="1200">
              <a:latin typeface="Times New Roman" pitchFamily="18" charset="0"/>
              <a:cs typeface="Times New Roman" pitchFamily="18" charset="0"/>
            </a:rPr>
            <a:t>Motyvavimas </a:t>
          </a:r>
        </a:p>
      </dgm:t>
    </dgm:pt>
    <dgm:pt modelId="{BF2347AD-3C6A-4752-B448-6201E5F8126C}" type="parTrans" cxnId="{DC057700-C050-4D1A-AAE9-BB3E35A156D2}">
      <dgm:prSet/>
      <dgm:spPr/>
      <dgm:t>
        <a:bodyPr/>
        <a:lstStyle/>
        <a:p>
          <a:pPr algn="ctr"/>
          <a:endParaRPr lang="lt-LT"/>
        </a:p>
      </dgm:t>
    </dgm:pt>
    <dgm:pt modelId="{F6D29C1F-B929-4674-8ECC-2469D7A77A55}" type="sibTrans" cxnId="{DC057700-C050-4D1A-AAE9-BB3E35A156D2}">
      <dgm:prSet/>
      <dgm:spPr/>
      <dgm:t>
        <a:bodyPr/>
        <a:lstStyle/>
        <a:p>
          <a:pPr algn="ctr"/>
          <a:endParaRPr lang="lt-LT"/>
        </a:p>
      </dgm:t>
    </dgm:pt>
    <dgm:pt modelId="{68814053-621A-4AD2-BF9E-9652AE98605A}">
      <dgm:prSet phldrT="[Tekstas]" custT="1"/>
      <dgm:spPr/>
      <dgm:t>
        <a:bodyPr/>
        <a:lstStyle/>
        <a:p>
          <a:pPr algn="ctr"/>
          <a:r>
            <a:rPr lang="lt-LT" sz="1200">
              <a:latin typeface="Times New Roman" pitchFamily="18" charset="0"/>
              <a:cs typeface="Times New Roman" pitchFamily="18" charset="0"/>
            </a:rPr>
            <a:t>Bendradarbiavimas </a:t>
          </a:r>
        </a:p>
      </dgm:t>
    </dgm:pt>
    <dgm:pt modelId="{FDC7BE8C-04DC-4AD1-975A-785B1C82E8EF}" type="parTrans" cxnId="{7F5919BD-5687-4723-8BD7-5E7C41A3DE9C}">
      <dgm:prSet/>
      <dgm:spPr/>
      <dgm:t>
        <a:bodyPr/>
        <a:lstStyle/>
        <a:p>
          <a:pPr algn="ctr"/>
          <a:endParaRPr lang="lt-LT"/>
        </a:p>
      </dgm:t>
    </dgm:pt>
    <dgm:pt modelId="{9F2F7A26-990B-410F-951F-34AB9EFA40F5}" type="sibTrans" cxnId="{7F5919BD-5687-4723-8BD7-5E7C41A3DE9C}">
      <dgm:prSet/>
      <dgm:spPr/>
      <dgm:t>
        <a:bodyPr/>
        <a:lstStyle/>
        <a:p>
          <a:pPr algn="ctr"/>
          <a:endParaRPr lang="lt-LT"/>
        </a:p>
      </dgm:t>
    </dgm:pt>
    <dgm:pt modelId="{8AE89E0E-FCBA-4842-8E15-AFF68E636582}">
      <dgm:prSet phldrT="[Tekstas]" custT="1"/>
      <dgm:spPr/>
      <dgm:t>
        <a:bodyPr/>
        <a:lstStyle/>
        <a:p>
          <a:pPr algn="ctr"/>
          <a:r>
            <a:rPr lang="lt-LT" sz="1200">
              <a:latin typeface="Times New Roman" pitchFamily="18" charset="0"/>
              <a:cs typeface="Times New Roman" pitchFamily="18" charset="0"/>
            </a:rPr>
            <a:t>Pasitikėjimas  savo galimybėmis</a:t>
          </a:r>
        </a:p>
      </dgm:t>
    </dgm:pt>
    <dgm:pt modelId="{BEE4805C-63AA-4036-A5C3-087391081E6A}" type="parTrans" cxnId="{7C89A09B-BFA4-4D79-97CA-C9B70B53DD61}">
      <dgm:prSet/>
      <dgm:spPr/>
      <dgm:t>
        <a:bodyPr/>
        <a:lstStyle/>
        <a:p>
          <a:pPr algn="ctr"/>
          <a:endParaRPr lang="lt-LT"/>
        </a:p>
      </dgm:t>
    </dgm:pt>
    <dgm:pt modelId="{358A5FA9-98B1-47EB-84E4-21EF967EF40A}" type="sibTrans" cxnId="{7C89A09B-BFA4-4D79-97CA-C9B70B53DD61}">
      <dgm:prSet/>
      <dgm:spPr/>
      <dgm:t>
        <a:bodyPr/>
        <a:lstStyle/>
        <a:p>
          <a:pPr algn="ctr"/>
          <a:endParaRPr lang="lt-LT"/>
        </a:p>
      </dgm:t>
    </dgm:pt>
    <dgm:pt modelId="{E31F5B5A-9762-4D38-ADFB-F03C849E3809}">
      <dgm:prSet phldrT="[Tekstas]" custT="1"/>
      <dgm:spPr/>
      <dgm:t>
        <a:bodyPr/>
        <a:lstStyle/>
        <a:p>
          <a:pPr algn="ctr"/>
          <a:r>
            <a:rPr lang="lt-LT" sz="1200">
              <a:latin typeface="Times New Roman" pitchFamily="18" charset="0"/>
              <a:cs typeface="Times New Roman" pitchFamily="18" charset="0"/>
            </a:rPr>
            <a:t>Atvirumas </a:t>
          </a:r>
        </a:p>
      </dgm:t>
    </dgm:pt>
    <dgm:pt modelId="{899513E9-EA4E-4265-AC8D-BB1ED524159B}" type="parTrans" cxnId="{07AE0F14-45AB-40D1-B6C1-4396478DB322}">
      <dgm:prSet/>
      <dgm:spPr/>
      <dgm:t>
        <a:bodyPr/>
        <a:lstStyle/>
        <a:p>
          <a:pPr algn="ctr"/>
          <a:endParaRPr lang="lt-LT"/>
        </a:p>
      </dgm:t>
    </dgm:pt>
    <dgm:pt modelId="{E6721A8D-6871-4E28-89BC-61775A25311C}" type="sibTrans" cxnId="{07AE0F14-45AB-40D1-B6C1-4396478DB322}">
      <dgm:prSet/>
      <dgm:spPr/>
      <dgm:t>
        <a:bodyPr/>
        <a:lstStyle/>
        <a:p>
          <a:pPr algn="ctr"/>
          <a:endParaRPr lang="lt-LT"/>
        </a:p>
      </dgm:t>
    </dgm:pt>
    <dgm:pt modelId="{928E3B1E-7F68-4B86-96B2-BDA6FA831262}">
      <dgm:prSet phldrT="[Tekstas]" custT="1"/>
      <dgm:spPr/>
      <dgm:t>
        <a:bodyPr/>
        <a:lstStyle/>
        <a:p>
          <a:pPr algn="ctr"/>
          <a:r>
            <a:rPr lang="lt-LT" sz="1200">
              <a:latin typeface="Times New Roman" pitchFamily="18" charset="0"/>
              <a:cs typeface="Times New Roman" pitchFamily="18" charset="0"/>
            </a:rPr>
            <a:t>Gebėjimas veikti</a:t>
          </a:r>
        </a:p>
      </dgm:t>
    </dgm:pt>
    <dgm:pt modelId="{9DAE6DDA-4921-41F4-B3D8-C452C81E56A6}" type="parTrans" cxnId="{85B15D1C-2C70-4E9B-9F3C-3917EFCBAF86}">
      <dgm:prSet/>
      <dgm:spPr/>
      <dgm:t>
        <a:bodyPr/>
        <a:lstStyle/>
        <a:p>
          <a:pPr algn="ctr"/>
          <a:endParaRPr lang="lt-LT"/>
        </a:p>
      </dgm:t>
    </dgm:pt>
    <dgm:pt modelId="{D431250D-D2C1-4D94-A162-A12DF29D7DAB}" type="sibTrans" cxnId="{85B15D1C-2C70-4E9B-9F3C-3917EFCBAF86}">
      <dgm:prSet/>
      <dgm:spPr/>
      <dgm:t>
        <a:bodyPr/>
        <a:lstStyle/>
        <a:p>
          <a:pPr algn="ctr"/>
          <a:endParaRPr lang="lt-LT"/>
        </a:p>
      </dgm:t>
    </dgm:pt>
    <dgm:pt modelId="{A148E0F2-E680-44A0-B582-78E5D533439C}">
      <dgm:prSet phldrT="[Tekstas]" custT="1"/>
      <dgm:spPr/>
      <dgm:t>
        <a:bodyPr/>
        <a:lstStyle/>
        <a:p>
          <a:pPr algn="ctr"/>
          <a:r>
            <a:rPr lang="lt-LT" sz="1200">
              <a:latin typeface="Times New Roman" pitchFamily="18" charset="0"/>
              <a:cs typeface="Times New Roman" pitchFamily="18" charset="0"/>
            </a:rPr>
            <a:t>Gebėjimas mokytis</a:t>
          </a:r>
        </a:p>
      </dgm:t>
    </dgm:pt>
    <dgm:pt modelId="{1D50209A-4B2F-42A5-9FD3-28669E57C640}" type="parTrans" cxnId="{4E377695-98B3-4A3A-89AF-E0A878A8E2E3}">
      <dgm:prSet/>
      <dgm:spPr/>
      <dgm:t>
        <a:bodyPr/>
        <a:lstStyle/>
        <a:p>
          <a:pPr algn="ctr"/>
          <a:endParaRPr lang="lt-LT"/>
        </a:p>
      </dgm:t>
    </dgm:pt>
    <dgm:pt modelId="{B1B5F8FC-7CC6-4484-9790-AB611B41AE70}" type="sibTrans" cxnId="{4E377695-98B3-4A3A-89AF-E0A878A8E2E3}">
      <dgm:prSet/>
      <dgm:spPr/>
      <dgm:t>
        <a:bodyPr/>
        <a:lstStyle/>
        <a:p>
          <a:pPr algn="ctr"/>
          <a:endParaRPr lang="lt-LT"/>
        </a:p>
      </dgm:t>
    </dgm:pt>
    <dgm:pt modelId="{B6DF382B-7A76-4C89-B7C3-C8C25AE509B1}">
      <dgm:prSet phldrT="[Tekstas]" custT="1"/>
      <dgm:spPr/>
      <dgm:t>
        <a:bodyPr/>
        <a:lstStyle/>
        <a:p>
          <a:pPr algn="ctr"/>
          <a:r>
            <a:rPr lang="lt-LT" sz="1200">
              <a:latin typeface="Times New Roman" pitchFamily="18" charset="0"/>
              <a:cs typeface="Times New Roman" pitchFamily="18" charset="0"/>
            </a:rPr>
            <a:t>Grįžtamasis ryšys </a:t>
          </a:r>
        </a:p>
      </dgm:t>
    </dgm:pt>
    <dgm:pt modelId="{B3D9B313-F7FA-4327-AA8E-5E182C54CC65}" type="parTrans" cxnId="{93A83C91-C6B4-46E7-A638-0F8D6A86C8D5}">
      <dgm:prSet/>
      <dgm:spPr/>
      <dgm:t>
        <a:bodyPr/>
        <a:lstStyle/>
        <a:p>
          <a:pPr algn="ctr"/>
          <a:endParaRPr lang="lt-LT"/>
        </a:p>
      </dgm:t>
    </dgm:pt>
    <dgm:pt modelId="{5340AEBF-69A4-4373-81F1-231141F31839}" type="sibTrans" cxnId="{93A83C91-C6B4-46E7-A638-0F8D6A86C8D5}">
      <dgm:prSet/>
      <dgm:spPr/>
      <dgm:t>
        <a:bodyPr/>
        <a:lstStyle/>
        <a:p>
          <a:pPr algn="ctr"/>
          <a:endParaRPr lang="lt-LT"/>
        </a:p>
      </dgm:t>
    </dgm:pt>
    <dgm:pt modelId="{1937C840-AFF6-48B6-A64A-1A5B3CE364D7}" type="pres">
      <dgm:prSet presAssocID="{B933E7D8-89A2-47E4-A42E-3E36CD9A666F}" presName="Name0" presStyleCnt="0">
        <dgm:presLayoutVars>
          <dgm:dir/>
          <dgm:resizeHandles/>
        </dgm:presLayoutVars>
      </dgm:prSet>
      <dgm:spPr/>
    </dgm:pt>
    <dgm:pt modelId="{D6554FA4-B5AF-4729-9B4A-798D8D3FBBC3}" type="pres">
      <dgm:prSet presAssocID="{59D9BA96-8505-4461-99C1-C08C584B38FC}" presName="compNode" presStyleCnt="0"/>
      <dgm:spPr/>
    </dgm:pt>
    <dgm:pt modelId="{153EE53B-CB5E-48A1-AE29-B2F330307671}" type="pres">
      <dgm:prSet presAssocID="{59D9BA96-8505-4461-99C1-C08C584B38FC}" presName="dummyConnPt" presStyleCnt="0"/>
      <dgm:spPr/>
    </dgm:pt>
    <dgm:pt modelId="{AE5189EA-C2CD-4296-931E-7D6F51F39AF4}" type="pres">
      <dgm:prSet presAssocID="{59D9BA96-8505-4461-99C1-C08C584B38FC}" presName="node" presStyleLbl="node1" presStyleIdx="0" presStyleCnt="9">
        <dgm:presLayoutVars>
          <dgm:bulletEnabled val="1"/>
        </dgm:presLayoutVars>
      </dgm:prSet>
      <dgm:spPr/>
    </dgm:pt>
    <dgm:pt modelId="{17488EF4-CC06-489F-A89E-1E1082C1DF86}" type="pres">
      <dgm:prSet presAssocID="{1B7A185A-652A-4BF8-8C55-07C7408DE308}" presName="sibTrans" presStyleLbl="bgSibTrans2D1" presStyleIdx="0" presStyleCnt="8"/>
      <dgm:spPr/>
    </dgm:pt>
    <dgm:pt modelId="{0E216EC5-5346-4729-89E4-F2FC88E55FEA}" type="pres">
      <dgm:prSet presAssocID="{CC204E62-D491-401B-BD41-C8C4FEEE9C8D}" presName="compNode" presStyleCnt="0"/>
      <dgm:spPr/>
    </dgm:pt>
    <dgm:pt modelId="{8B3C16A7-EB07-4102-A24C-7D62C661A7DC}" type="pres">
      <dgm:prSet presAssocID="{CC204E62-D491-401B-BD41-C8C4FEEE9C8D}" presName="dummyConnPt" presStyleCnt="0"/>
      <dgm:spPr/>
    </dgm:pt>
    <dgm:pt modelId="{D7306C7B-BD01-45CA-8901-06FF4A1D1D30}" type="pres">
      <dgm:prSet presAssocID="{CC204E62-D491-401B-BD41-C8C4FEEE9C8D}" presName="node" presStyleLbl="node1" presStyleIdx="1" presStyleCnt="9" custLinFactNeighborX="4821" custLinFactNeighborY="8034">
        <dgm:presLayoutVars>
          <dgm:bulletEnabled val="1"/>
        </dgm:presLayoutVars>
      </dgm:prSet>
      <dgm:spPr/>
    </dgm:pt>
    <dgm:pt modelId="{EA558107-649B-4684-9DF0-9CFEFAEA1369}" type="pres">
      <dgm:prSet presAssocID="{C3E0F3AC-19B2-49F4-9472-A22A5F8CD03D}" presName="sibTrans" presStyleLbl="bgSibTrans2D1" presStyleIdx="1" presStyleCnt="8"/>
      <dgm:spPr/>
    </dgm:pt>
    <dgm:pt modelId="{01516172-56CB-4892-8D0B-B2B6783DFCDE}" type="pres">
      <dgm:prSet presAssocID="{FD537759-40B0-4DF1-A1C6-801BB19693E2}" presName="compNode" presStyleCnt="0"/>
      <dgm:spPr/>
    </dgm:pt>
    <dgm:pt modelId="{E8C36750-8891-4AE6-9F52-282C21CF129D}" type="pres">
      <dgm:prSet presAssocID="{FD537759-40B0-4DF1-A1C6-801BB19693E2}" presName="dummyConnPt" presStyleCnt="0"/>
      <dgm:spPr/>
    </dgm:pt>
    <dgm:pt modelId="{4322C194-3B19-46D5-8E15-10F5FE71CD76}" type="pres">
      <dgm:prSet presAssocID="{FD537759-40B0-4DF1-A1C6-801BB19693E2}" presName="node" presStyleLbl="node1" presStyleIdx="2" presStyleCnt="9">
        <dgm:presLayoutVars>
          <dgm:bulletEnabled val="1"/>
        </dgm:presLayoutVars>
      </dgm:prSet>
      <dgm:spPr/>
    </dgm:pt>
    <dgm:pt modelId="{1D7F6D37-FE0C-49E9-8425-7C8B94E27685}" type="pres">
      <dgm:prSet presAssocID="{F6D29C1F-B929-4674-8ECC-2469D7A77A55}" presName="sibTrans" presStyleLbl="bgSibTrans2D1" presStyleIdx="2" presStyleCnt="8"/>
      <dgm:spPr/>
    </dgm:pt>
    <dgm:pt modelId="{A289C3DC-12A3-4E81-B572-53A776E6379A}" type="pres">
      <dgm:prSet presAssocID="{68814053-621A-4AD2-BF9E-9652AE98605A}" presName="compNode" presStyleCnt="0"/>
      <dgm:spPr/>
    </dgm:pt>
    <dgm:pt modelId="{237D8061-FB73-4431-9A07-E075D0B0191C}" type="pres">
      <dgm:prSet presAssocID="{68814053-621A-4AD2-BF9E-9652AE98605A}" presName="dummyConnPt" presStyleCnt="0"/>
      <dgm:spPr/>
    </dgm:pt>
    <dgm:pt modelId="{CC025F23-B476-4FCC-B7D1-CFD5634555CC}" type="pres">
      <dgm:prSet presAssocID="{68814053-621A-4AD2-BF9E-9652AE98605A}" presName="node" presStyleLbl="node1" presStyleIdx="3" presStyleCnt="9">
        <dgm:presLayoutVars>
          <dgm:bulletEnabled val="1"/>
        </dgm:presLayoutVars>
      </dgm:prSet>
      <dgm:spPr/>
    </dgm:pt>
    <dgm:pt modelId="{DE1F466C-366E-4066-9D6F-9F0F97608496}" type="pres">
      <dgm:prSet presAssocID="{9F2F7A26-990B-410F-951F-34AB9EFA40F5}" presName="sibTrans" presStyleLbl="bgSibTrans2D1" presStyleIdx="3" presStyleCnt="8"/>
      <dgm:spPr/>
    </dgm:pt>
    <dgm:pt modelId="{03AD5E0F-9125-4674-A985-DB303745C5DD}" type="pres">
      <dgm:prSet presAssocID="{8AE89E0E-FCBA-4842-8E15-AFF68E636582}" presName="compNode" presStyleCnt="0"/>
      <dgm:spPr/>
    </dgm:pt>
    <dgm:pt modelId="{2F167F12-95B7-42F7-80B9-04857B195A7A}" type="pres">
      <dgm:prSet presAssocID="{8AE89E0E-FCBA-4842-8E15-AFF68E636582}" presName="dummyConnPt" presStyleCnt="0"/>
      <dgm:spPr/>
    </dgm:pt>
    <dgm:pt modelId="{D4ACCCFD-0423-4D2C-8246-DD6895A2CC68}" type="pres">
      <dgm:prSet presAssocID="{8AE89E0E-FCBA-4842-8E15-AFF68E636582}" presName="node" presStyleLbl="node1" presStyleIdx="4" presStyleCnt="9">
        <dgm:presLayoutVars>
          <dgm:bulletEnabled val="1"/>
        </dgm:presLayoutVars>
      </dgm:prSet>
      <dgm:spPr/>
    </dgm:pt>
    <dgm:pt modelId="{5AC31F51-FC3B-411F-9EC6-ED563C806252}" type="pres">
      <dgm:prSet presAssocID="{358A5FA9-98B1-47EB-84E4-21EF967EF40A}" presName="sibTrans" presStyleLbl="bgSibTrans2D1" presStyleIdx="4" presStyleCnt="8"/>
      <dgm:spPr/>
    </dgm:pt>
    <dgm:pt modelId="{229AAB37-65DA-493C-8469-52BA3455315C}" type="pres">
      <dgm:prSet presAssocID="{E31F5B5A-9762-4D38-ADFB-F03C849E3809}" presName="compNode" presStyleCnt="0"/>
      <dgm:spPr/>
    </dgm:pt>
    <dgm:pt modelId="{9C4B4263-38E9-4117-B55E-EECE02FDEB5A}" type="pres">
      <dgm:prSet presAssocID="{E31F5B5A-9762-4D38-ADFB-F03C849E3809}" presName="dummyConnPt" presStyleCnt="0"/>
      <dgm:spPr/>
    </dgm:pt>
    <dgm:pt modelId="{DED14163-E31B-4C7D-9C78-C0264438AE6E}" type="pres">
      <dgm:prSet presAssocID="{E31F5B5A-9762-4D38-ADFB-F03C849E3809}" presName="node" presStyleLbl="node1" presStyleIdx="5" presStyleCnt="9" custLinFactNeighborX="-803" custLinFactNeighborY="9373">
        <dgm:presLayoutVars>
          <dgm:bulletEnabled val="1"/>
        </dgm:presLayoutVars>
      </dgm:prSet>
      <dgm:spPr/>
    </dgm:pt>
    <dgm:pt modelId="{D33A916D-2D3A-4626-9633-0C1D80A87DFE}" type="pres">
      <dgm:prSet presAssocID="{E6721A8D-6871-4E28-89BC-61775A25311C}" presName="sibTrans" presStyleLbl="bgSibTrans2D1" presStyleIdx="5" presStyleCnt="8"/>
      <dgm:spPr/>
    </dgm:pt>
    <dgm:pt modelId="{1D1AD596-4B96-444D-91E5-0FBC3E1148C4}" type="pres">
      <dgm:prSet presAssocID="{928E3B1E-7F68-4B86-96B2-BDA6FA831262}" presName="compNode" presStyleCnt="0"/>
      <dgm:spPr/>
    </dgm:pt>
    <dgm:pt modelId="{8E27C0E0-86D2-42D3-8BBE-3054D0190E4A}" type="pres">
      <dgm:prSet presAssocID="{928E3B1E-7F68-4B86-96B2-BDA6FA831262}" presName="dummyConnPt" presStyleCnt="0"/>
      <dgm:spPr/>
    </dgm:pt>
    <dgm:pt modelId="{ACC55D7C-398F-4100-85E6-F78226A67283}" type="pres">
      <dgm:prSet presAssocID="{928E3B1E-7F68-4B86-96B2-BDA6FA831262}" presName="node" presStyleLbl="node1" presStyleIdx="6" presStyleCnt="9">
        <dgm:presLayoutVars>
          <dgm:bulletEnabled val="1"/>
        </dgm:presLayoutVars>
      </dgm:prSet>
      <dgm:spPr/>
    </dgm:pt>
    <dgm:pt modelId="{61D8E239-1771-4900-8422-77570957F209}" type="pres">
      <dgm:prSet presAssocID="{D431250D-D2C1-4D94-A162-A12DF29D7DAB}" presName="sibTrans" presStyleLbl="bgSibTrans2D1" presStyleIdx="6" presStyleCnt="8"/>
      <dgm:spPr/>
    </dgm:pt>
    <dgm:pt modelId="{E71B592D-086F-4152-89B4-C3084E5FE6A0}" type="pres">
      <dgm:prSet presAssocID="{A148E0F2-E680-44A0-B582-78E5D533439C}" presName="compNode" presStyleCnt="0"/>
      <dgm:spPr/>
    </dgm:pt>
    <dgm:pt modelId="{FF00E3D4-42BF-4599-935C-31B8C70C0CED}" type="pres">
      <dgm:prSet presAssocID="{A148E0F2-E680-44A0-B582-78E5D533439C}" presName="dummyConnPt" presStyleCnt="0"/>
      <dgm:spPr/>
    </dgm:pt>
    <dgm:pt modelId="{A8BC8AE3-AA7F-40C0-982A-381EEA3EBE80}" type="pres">
      <dgm:prSet presAssocID="{A148E0F2-E680-44A0-B582-78E5D533439C}" presName="node" presStyleLbl="node1" presStyleIdx="7" presStyleCnt="9">
        <dgm:presLayoutVars>
          <dgm:bulletEnabled val="1"/>
        </dgm:presLayoutVars>
      </dgm:prSet>
      <dgm:spPr/>
    </dgm:pt>
    <dgm:pt modelId="{B03C4FDF-6278-4C51-BFB9-CC7EDB86120B}" type="pres">
      <dgm:prSet presAssocID="{B1B5F8FC-7CC6-4484-9790-AB611B41AE70}" presName="sibTrans" presStyleLbl="bgSibTrans2D1" presStyleIdx="7" presStyleCnt="8"/>
      <dgm:spPr/>
    </dgm:pt>
    <dgm:pt modelId="{523AFA82-1B3C-437F-88DC-B37C1B31E289}" type="pres">
      <dgm:prSet presAssocID="{B6DF382B-7A76-4C89-B7C3-C8C25AE509B1}" presName="compNode" presStyleCnt="0"/>
      <dgm:spPr/>
    </dgm:pt>
    <dgm:pt modelId="{ACAC3A51-2B0E-4B13-9750-110B521BDA1A}" type="pres">
      <dgm:prSet presAssocID="{B6DF382B-7A76-4C89-B7C3-C8C25AE509B1}" presName="dummyConnPt" presStyleCnt="0"/>
      <dgm:spPr/>
    </dgm:pt>
    <dgm:pt modelId="{F81B94BB-3A6C-49A4-AA08-8771063DA77D}" type="pres">
      <dgm:prSet presAssocID="{B6DF382B-7A76-4C89-B7C3-C8C25AE509B1}" presName="node" presStyleLbl="node1" presStyleIdx="8" presStyleCnt="9">
        <dgm:presLayoutVars>
          <dgm:bulletEnabled val="1"/>
        </dgm:presLayoutVars>
      </dgm:prSet>
      <dgm:spPr/>
    </dgm:pt>
  </dgm:ptLst>
  <dgm:cxnLst>
    <dgm:cxn modelId="{DC057700-C050-4D1A-AAE9-BB3E35A156D2}" srcId="{B933E7D8-89A2-47E4-A42E-3E36CD9A666F}" destId="{FD537759-40B0-4DF1-A1C6-801BB19693E2}" srcOrd="2" destOrd="0" parTransId="{BF2347AD-3C6A-4752-B448-6201E5F8126C}" sibTransId="{F6D29C1F-B929-4674-8ECC-2469D7A77A55}"/>
    <dgm:cxn modelId="{3DCE8502-7902-4E97-B900-236859096C64}" type="presOf" srcId="{E6721A8D-6871-4E28-89BC-61775A25311C}" destId="{D33A916D-2D3A-4626-9633-0C1D80A87DFE}" srcOrd="0" destOrd="0" presId="urn:microsoft.com/office/officeart/2005/8/layout/bProcess4"/>
    <dgm:cxn modelId="{1FBA8F04-6A24-406A-AEDA-F7B16D3982F8}" type="presOf" srcId="{F6D29C1F-B929-4674-8ECC-2469D7A77A55}" destId="{1D7F6D37-FE0C-49E9-8425-7C8B94E27685}" srcOrd="0" destOrd="0" presId="urn:microsoft.com/office/officeart/2005/8/layout/bProcess4"/>
    <dgm:cxn modelId="{07AE0F14-45AB-40D1-B6C1-4396478DB322}" srcId="{B933E7D8-89A2-47E4-A42E-3E36CD9A666F}" destId="{E31F5B5A-9762-4D38-ADFB-F03C849E3809}" srcOrd="5" destOrd="0" parTransId="{899513E9-EA4E-4265-AC8D-BB1ED524159B}" sibTransId="{E6721A8D-6871-4E28-89BC-61775A25311C}"/>
    <dgm:cxn modelId="{85B15D1C-2C70-4E9B-9F3C-3917EFCBAF86}" srcId="{B933E7D8-89A2-47E4-A42E-3E36CD9A666F}" destId="{928E3B1E-7F68-4B86-96B2-BDA6FA831262}" srcOrd="6" destOrd="0" parTransId="{9DAE6DDA-4921-41F4-B3D8-C452C81E56A6}" sibTransId="{D431250D-D2C1-4D94-A162-A12DF29D7DAB}"/>
    <dgm:cxn modelId="{B7E9B529-6DED-4500-8A46-0B530D2EE1B6}" type="presOf" srcId="{B933E7D8-89A2-47E4-A42E-3E36CD9A666F}" destId="{1937C840-AFF6-48B6-A64A-1A5B3CE364D7}" srcOrd="0" destOrd="0" presId="urn:microsoft.com/office/officeart/2005/8/layout/bProcess4"/>
    <dgm:cxn modelId="{B5F52C4D-1131-4A59-A5FA-A2F170CCDD92}" type="presOf" srcId="{8AE89E0E-FCBA-4842-8E15-AFF68E636582}" destId="{D4ACCCFD-0423-4D2C-8246-DD6895A2CC68}" srcOrd="0" destOrd="0" presId="urn:microsoft.com/office/officeart/2005/8/layout/bProcess4"/>
    <dgm:cxn modelId="{22E2904F-E06F-4C32-9348-9FD0C206D0C7}" type="presOf" srcId="{59D9BA96-8505-4461-99C1-C08C584B38FC}" destId="{AE5189EA-C2CD-4296-931E-7D6F51F39AF4}" srcOrd="0" destOrd="0" presId="urn:microsoft.com/office/officeart/2005/8/layout/bProcess4"/>
    <dgm:cxn modelId="{CA6D3B51-5EC7-4E96-BF5E-67ECB88C97CE}" type="presOf" srcId="{9F2F7A26-990B-410F-951F-34AB9EFA40F5}" destId="{DE1F466C-366E-4066-9D6F-9F0F97608496}" srcOrd="0" destOrd="0" presId="urn:microsoft.com/office/officeart/2005/8/layout/bProcess4"/>
    <dgm:cxn modelId="{E5AB8581-8C7F-4ED1-91C7-0FAA724D8AA3}" type="presOf" srcId="{D431250D-D2C1-4D94-A162-A12DF29D7DAB}" destId="{61D8E239-1771-4900-8422-77570957F209}" srcOrd="0" destOrd="0" presId="urn:microsoft.com/office/officeart/2005/8/layout/bProcess4"/>
    <dgm:cxn modelId="{8B1BBC8C-6E0C-4A83-84BA-C91DC99425E5}" type="presOf" srcId="{CC204E62-D491-401B-BD41-C8C4FEEE9C8D}" destId="{D7306C7B-BD01-45CA-8901-06FF4A1D1D30}" srcOrd="0" destOrd="0" presId="urn:microsoft.com/office/officeart/2005/8/layout/bProcess4"/>
    <dgm:cxn modelId="{93A83C91-C6B4-46E7-A638-0F8D6A86C8D5}" srcId="{B933E7D8-89A2-47E4-A42E-3E36CD9A666F}" destId="{B6DF382B-7A76-4C89-B7C3-C8C25AE509B1}" srcOrd="8" destOrd="0" parTransId="{B3D9B313-F7FA-4327-AA8E-5E182C54CC65}" sibTransId="{5340AEBF-69A4-4373-81F1-231141F31839}"/>
    <dgm:cxn modelId="{4AE89E92-7695-43D1-BE4E-717481332754}" srcId="{B933E7D8-89A2-47E4-A42E-3E36CD9A666F}" destId="{CC204E62-D491-401B-BD41-C8C4FEEE9C8D}" srcOrd="1" destOrd="0" parTransId="{91E86A2B-2BF3-4E2A-BE2E-FB064E213E07}" sibTransId="{C3E0F3AC-19B2-49F4-9472-A22A5F8CD03D}"/>
    <dgm:cxn modelId="{4E377695-98B3-4A3A-89AF-E0A878A8E2E3}" srcId="{B933E7D8-89A2-47E4-A42E-3E36CD9A666F}" destId="{A148E0F2-E680-44A0-B582-78E5D533439C}" srcOrd="7" destOrd="0" parTransId="{1D50209A-4B2F-42A5-9FD3-28669E57C640}" sibTransId="{B1B5F8FC-7CC6-4484-9790-AB611B41AE70}"/>
    <dgm:cxn modelId="{A4F00A96-951C-4AB3-95E0-06E801B423AF}" type="presOf" srcId="{C3E0F3AC-19B2-49F4-9472-A22A5F8CD03D}" destId="{EA558107-649B-4684-9DF0-9CFEFAEA1369}" srcOrd="0" destOrd="0" presId="urn:microsoft.com/office/officeart/2005/8/layout/bProcess4"/>
    <dgm:cxn modelId="{7C89A09B-BFA4-4D79-97CA-C9B70B53DD61}" srcId="{B933E7D8-89A2-47E4-A42E-3E36CD9A666F}" destId="{8AE89E0E-FCBA-4842-8E15-AFF68E636582}" srcOrd="4" destOrd="0" parTransId="{BEE4805C-63AA-4036-A5C3-087391081E6A}" sibTransId="{358A5FA9-98B1-47EB-84E4-21EF967EF40A}"/>
    <dgm:cxn modelId="{43109A9E-DA25-4701-A7DF-97E830BC7E57}" type="presOf" srcId="{928E3B1E-7F68-4B86-96B2-BDA6FA831262}" destId="{ACC55D7C-398F-4100-85E6-F78226A67283}" srcOrd="0" destOrd="0" presId="urn:microsoft.com/office/officeart/2005/8/layout/bProcess4"/>
    <dgm:cxn modelId="{0D159EA5-D5FB-44B5-82E5-BAC03F4D7BE9}" type="presOf" srcId="{358A5FA9-98B1-47EB-84E4-21EF967EF40A}" destId="{5AC31F51-FC3B-411F-9EC6-ED563C806252}" srcOrd="0" destOrd="0" presId="urn:microsoft.com/office/officeart/2005/8/layout/bProcess4"/>
    <dgm:cxn modelId="{430C91AD-7F21-437F-85D5-B0731CB22990}" type="presOf" srcId="{B1B5F8FC-7CC6-4484-9790-AB611B41AE70}" destId="{B03C4FDF-6278-4C51-BFB9-CC7EDB86120B}" srcOrd="0" destOrd="0" presId="urn:microsoft.com/office/officeart/2005/8/layout/bProcess4"/>
    <dgm:cxn modelId="{C32DF2B3-CBD4-4945-8292-1C0CC329D8AE}" type="presOf" srcId="{B6DF382B-7A76-4C89-B7C3-C8C25AE509B1}" destId="{F81B94BB-3A6C-49A4-AA08-8771063DA77D}" srcOrd="0" destOrd="0" presId="urn:microsoft.com/office/officeart/2005/8/layout/bProcess4"/>
    <dgm:cxn modelId="{16E27FB5-D9C1-4F68-9F73-DE904F0C667B}" type="presOf" srcId="{E31F5B5A-9762-4D38-ADFB-F03C849E3809}" destId="{DED14163-E31B-4C7D-9C78-C0264438AE6E}" srcOrd="0" destOrd="0" presId="urn:microsoft.com/office/officeart/2005/8/layout/bProcess4"/>
    <dgm:cxn modelId="{D262F7B6-817C-41AF-A9F7-0B22391D7277}" type="presOf" srcId="{A148E0F2-E680-44A0-B582-78E5D533439C}" destId="{A8BC8AE3-AA7F-40C0-982A-381EEA3EBE80}" srcOrd="0" destOrd="0" presId="urn:microsoft.com/office/officeart/2005/8/layout/bProcess4"/>
    <dgm:cxn modelId="{7F5919BD-5687-4723-8BD7-5E7C41A3DE9C}" srcId="{B933E7D8-89A2-47E4-A42E-3E36CD9A666F}" destId="{68814053-621A-4AD2-BF9E-9652AE98605A}" srcOrd="3" destOrd="0" parTransId="{FDC7BE8C-04DC-4AD1-975A-785B1C82E8EF}" sibTransId="{9F2F7A26-990B-410F-951F-34AB9EFA40F5}"/>
    <dgm:cxn modelId="{303206C6-D5CB-4B60-984B-3D7F402E7A5B}" type="presOf" srcId="{1B7A185A-652A-4BF8-8C55-07C7408DE308}" destId="{17488EF4-CC06-489F-A89E-1E1082C1DF86}" srcOrd="0" destOrd="0" presId="urn:microsoft.com/office/officeart/2005/8/layout/bProcess4"/>
    <dgm:cxn modelId="{726091CF-7712-4949-B714-BE69064ADF57}" type="presOf" srcId="{FD537759-40B0-4DF1-A1C6-801BB19693E2}" destId="{4322C194-3B19-46D5-8E15-10F5FE71CD76}" srcOrd="0" destOrd="0" presId="urn:microsoft.com/office/officeart/2005/8/layout/bProcess4"/>
    <dgm:cxn modelId="{5B251BE4-5737-4C86-BA0B-E3C57EC8B9EB}" srcId="{B933E7D8-89A2-47E4-A42E-3E36CD9A666F}" destId="{59D9BA96-8505-4461-99C1-C08C584B38FC}" srcOrd="0" destOrd="0" parTransId="{A44279D9-1039-4060-8E0A-B4135665F40E}" sibTransId="{1B7A185A-652A-4BF8-8C55-07C7408DE308}"/>
    <dgm:cxn modelId="{744743F9-BA5B-419C-B9CB-5B3A67BDC2AE}" type="presOf" srcId="{68814053-621A-4AD2-BF9E-9652AE98605A}" destId="{CC025F23-B476-4FCC-B7D1-CFD5634555CC}" srcOrd="0" destOrd="0" presId="urn:microsoft.com/office/officeart/2005/8/layout/bProcess4"/>
    <dgm:cxn modelId="{DB755006-720C-4ED9-83BD-D96CE1DACA0F}" type="presParOf" srcId="{1937C840-AFF6-48B6-A64A-1A5B3CE364D7}" destId="{D6554FA4-B5AF-4729-9B4A-798D8D3FBBC3}" srcOrd="0" destOrd="0" presId="urn:microsoft.com/office/officeart/2005/8/layout/bProcess4"/>
    <dgm:cxn modelId="{8700D4C7-6F5E-4D22-B2B5-84DEAC21B747}" type="presParOf" srcId="{D6554FA4-B5AF-4729-9B4A-798D8D3FBBC3}" destId="{153EE53B-CB5E-48A1-AE29-B2F330307671}" srcOrd="0" destOrd="0" presId="urn:microsoft.com/office/officeart/2005/8/layout/bProcess4"/>
    <dgm:cxn modelId="{18575B5F-C21F-41B6-9874-4B9B6C28821A}" type="presParOf" srcId="{D6554FA4-B5AF-4729-9B4A-798D8D3FBBC3}" destId="{AE5189EA-C2CD-4296-931E-7D6F51F39AF4}" srcOrd="1" destOrd="0" presId="urn:microsoft.com/office/officeart/2005/8/layout/bProcess4"/>
    <dgm:cxn modelId="{0FBC1295-739C-4058-AC18-374951FCF2B0}" type="presParOf" srcId="{1937C840-AFF6-48B6-A64A-1A5B3CE364D7}" destId="{17488EF4-CC06-489F-A89E-1E1082C1DF86}" srcOrd="1" destOrd="0" presId="urn:microsoft.com/office/officeart/2005/8/layout/bProcess4"/>
    <dgm:cxn modelId="{B1CCB981-FADD-41AE-858F-BEF2B5D6BD27}" type="presParOf" srcId="{1937C840-AFF6-48B6-A64A-1A5B3CE364D7}" destId="{0E216EC5-5346-4729-89E4-F2FC88E55FEA}" srcOrd="2" destOrd="0" presId="urn:microsoft.com/office/officeart/2005/8/layout/bProcess4"/>
    <dgm:cxn modelId="{D93C619A-56DD-49AD-AA82-760BB2C59F16}" type="presParOf" srcId="{0E216EC5-5346-4729-89E4-F2FC88E55FEA}" destId="{8B3C16A7-EB07-4102-A24C-7D62C661A7DC}" srcOrd="0" destOrd="0" presId="urn:microsoft.com/office/officeart/2005/8/layout/bProcess4"/>
    <dgm:cxn modelId="{3E5F7189-7619-4708-A979-E076D83C0CF3}" type="presParOf" srcId="{0E216EC5-5346-4729-89E4-F2FC88E55FEA}" destId="{D7306C7B-BD01-45CA-8901-06FF4A1D1D30}" srcOrd="1" destOrd="0" presId="urn:microsoft.com/office/officeart/2005/8/layout/bProcess4"/>
    <dgm:cxn modelId="{64ED6904-E195-4400-AEEF-7EDC6B7FA59B}" type="presParOf" srcId="{1937C840-AFF6-48B6-A64A-1A5B3CE364D7}" destId="{EA558107-649B-4684-9DF0-9CFEFAEA1369}" srcOrd="3" destOrd="0" presId="urn:microsoft.com/office/officeart/2005/8/layout/bProcess4"/>
    <dgm:cxn modelId="{7930E870-9DFB-46C6-B1FA-B0F807A1D384}" type="presParOf" srcId="{1937C840-AFF6-48B6-A64A-1A5B3CE364D7}" destId="{01516172-56CB-4892-8D0B-B2B6783DFCDE}" srcOrd="4" destOrd="0" presId="urn:microsoft.com/office/officeart/2005/8/layout/bProcess4"/>
    <dgm:cxn modelId="{6B6EFC1C-9664-40BF-9728-ABC92A1157B0}" type="presParOf" srcId="{01516172-56CB-4892-8D0B-B2B6783DFCDE}" destId="{E8C36750-8891-4AE6-9F52-282C21CF129D}" srcOrd="0" destOrd="0" presId="urn:microsoft.com/office/officeart/2005/8/layout/bProcess4"/>
    <dgm:cxn modelId="{55A6C34B-A458-4CA2-9361-502057DC6DC6}" type="presParOf" srcId="{01516172-56CB-4892-8D0B-B2B6783DFCDE}" destId="{4322C194-3B19-46D5-8E15-10F5FE71CD76}" srcOrd="1" destOrd="0" presId="urn:microsoft.com/office/officeart/2005/8/layout/bProcess4"/>
    <dgm:cxn modelId="{600DF747-FA0B-4BFC-B4FD-63507A43DD87}" type="presParOf" srcId="{1937C840-AFF6-48B6-A64A-1A5B3CE364D7}" destId="{1D7F6D37-FE0C-49E9-8425-7C8B94E27685}" srcOrd="5" destOrd="0" presId="urn:microsoft.com/office/officeart/2005/8/layout/bProcess4"/>
    <dgm:cxn modelId="{898E28AE-02DD-4770-83A9-35BF445C2A37}" type="presParOf" srcId="{1937C840-AFF6-48B6-A64A-1A5B3CE364D7}" destId="{A289C3DC-12A3-4E81-B572-53A776E6379A}" srcOrd="6" destOrd="0" presId="urn:microsoft.com/office/officeart/2005/8/layout/bProcess4"/>
    <dgm:cxn modelId="{4C7D0471-AF07-42FC-9E3C-91E47FDFA46A}" type="presParOf" srcId="{A289C3DC-12A3-4E81-B572-53A776E6379A}" destId="{237D8061-FB73-4431-9A07-E075D0B0191C}" srcOrd="0" destOrd="0" presId="urn:microsoft.com/office/officeart/2005/8/layout/bProcess4"/>
    <dgm:cxn modelId="{B105E89A-C828-466E-A981-3DA68CD27248}" type="presParOf" srcId="{A289C3DC-12A3-4E81-B572-53A776E6379A}" destId="{CC025F23-B476-4FCC-B7D1-CFD5634555CC}" srcOrd="1" destOrd="0" presId="urn:microsoft.com/office/officeart/2005/8/layout/bProcess4"/>
    <dgm:cxn modelId="{B6D3CED8-FE00-48AA-ACC9-BB89D524C809}" type="presParOf" srcId="{1937C840-AFF6-48B6-A64A-1A5B3CE364D7}" destId="{DE1F466C-366E-4066-9D6F-9F0F97608496}" srcOrd="7" destOrd="0" presId="urn:microsoft.com/office/officeart/2005/8/layout/bProcess4"/>
    <dgm:cxn modelId="{11D20BD8-5F86-4055-894B-0E4DEAEE6426}" type="presParOf" srcId="{1937C840-AFF6-48B6-A64A-1A5B3CE364D7}" destId="{03AD5E0F-9125-4674-A985-DB303745C5DD}" srcOrd="8" destOrd="0" presId="urn:microsoft.com/office/officeart/2005/8/layout/bProcess4"/>
    <dgm:cxn modelId="{AE06A93B-9434-4552-8B51-8D95EFDE48CC}" type="presParOf" srcId="{03AD5E0F-9125-4674-A985-DB303745C5DD}" destId="{2F167F12-95B7-42F7-80B9-04857B195A7A}" srcOrd="0" destOrd="0" presId="urn:microsoft.com/office/officeart/2005/8/layout/bProcess4"/>
    <dgm:cxn modelId="{C77EF8F9-7E6A-44D3-B040-717DB1F6928D}" type="presParOf" srcId="{03AD5E0F-9125-4674-A985-DB303745C5DD}" destId="{D4ACCCFD-0423-4D2C-8246-DD6895A2CC68}" srcOrd="1" destOrd="0" presId="urn:microsoft.com/office/officeart/2005/8/layout/bProcess4"/>
    <dgm:cxn modelId="{D13D2131-A732-4BB8-B139-5A7FA867CD11}" type="presParOf" srcId="{1937C840-AFF6-48B6-A64A-1A5B3CE364D7}" destId="{5AC31F51-FC3B-411F-9EC6-ED563C806252}" srcOrd="9" destOrd="0" presId="urn:microsoft.com/office/officeart/2005/8/layout/bProcess4"/>
    <dgm:cxn modelId="{EBEEAD41-29B4-4430-B600-8D92C78DCEBF}" type="presParOf" srcId="{1937C840-AFF6-48B6-A64A-1A5B3CE364D7}" destId="{229AAB37-65DA-493C-8469-52BA3455315C}" srcOrd="10" destOrd="0" presId="urn:microsoft.com/office/officeart/2005/8/layout/bProcess4"/>
    <dgm:cxn modelId="{E2BFB8A7-89B1-41B3-AA23-9A085EFCDAF5}" type="presParOf" srcId="{229AAB37-65DA-493C-8469-52BA3455315C}" destId="{9C4B4263-38E9-4117-B55E-EECE02FDEB5A}" srcOrd="0" destOrd="0" presId="urn:microsoft.com/office/officeart/2005/8/layout/bProcess4"/>
    <dgm:cxn modelId="{A38C47A3-78D5-484C-868B-0594A601733C}" type="presParOf" srcId="{229AAB37-65DA-493C-8469-52BA3455315C}" destId="{DED14163-E31B-4C7D-9C78-C0264438AE6E}" srcOrd="1" destOrd="0" presId="urn:microsoft.com/office/officeart/2005/8/layout/bProcess4"/>
    <dgm:cxn modelId="{512C61B7-EB86-45E7-AC6E-C3535C76F6D1}" type="presParOf" srcId="{1937C840-AFF6-48B6-A64A-1A5B3CE364D7}" destId="{D33A916D-2D3A-4626-9633-0C1D80A87DFE}" srcOrd="11" destOrd="0" presId="urn:microsoft.com/office/officeart/2005/8/layout/bProcess4"/>
    <dgm:cxn modelId="{716524B0-0978-41A1-9CCF-16F27EC00FC4}" type="presParOf" srcId="{1937C840-AFF6-48B6-A64A-1A5B3CE364D7}" destId="{1D1AD596-4B96-444D-91E5-0FBC3E1148C4}" srcOrd="12" destOrd="0" presId="urn:microsoft.com/office/officeart/2005/8/layout/bProcess4"/>
    <dgm:cxn modelId="{A160D0BF-96A3-4542-B02A-1865033B349A}" type="presParOf" srcId="{1D1AD596-4B96-444D-91E5-0FBC3E1148C4}" destId="{8E27C0E0-86D2-42D3-8BBE-3054D0190E4A}" srcOrd="0" destOrd="0" presId="urn:microsoft.com/office/officeart/2005/8/layout/bProcess4"/>
    <dgm:cxn modelId="{238F5670-1694-44B5-A95D-91B26DFC01B3}" type="presParOf" srcId="{1D1AD596-4B96-444D-91E5-0FBC3E1148C4}" destId="{ACC55D7C-398F-4100-85E6-F78226A67283}" srcOrd="1" destOrd="0" presId="urn:microsoft.com/office/officeart/2005/8/layout/bProcess4"/>
    <dgm:cxn modelId="{ECAD3505-AEDA-4424-957E-4E03CFC511D7}" type="presParOf" srcId="{1937C840-AFF6-48B6-A64A-1A5B3CE364D7}" destId="{61D8E239-1771-4900-8422-77570957F209}" srcOrd="13" destOrd="0" presId="urn:microsoft.com/office/officeart/2005/8/layout/bProcess4"/>
    <dgm:cxn modelId="{6A88FCFC-7B92-4F87-8896-1BB32B2EDEC5}" type="presParOf" srcId="{1937C840-AFF6-48B6-A64A-1A5B3CE364D7}" destId="{E71B592D-086F-4152-89B4-C3084E5FE6A0}" srcOrd="14" destOrd="0" presId="urn:microsoft.com/office/officeart/2005/8/layout/bProcess4"/>
    <dgm:cxn modelId="{668891BB-436A-4A75-9470-2AEE12F29FA9}" type="presParOf" srcId="{E71B592D-086F-4152-89B4-C3084E5FE6A0}" destId="{FF00E3D4-42BF-4599-935C-31B8C70C0CED}" srcOrd="0" destOrd="0" presId="urn:microsoft.com/office/officeart/2005/8/layout/bProcess4"/>
    <dgm:cxn modelId="{FEED2FF0-B504-427A-BF8D-DB18B4B7374A}" type="presParOf" srcId="{E71B592D-086F-4152-89B4-C3084E5FE6A0}" destId="{A8BC8AE3-AA7F-40C0-982A-381EEA3EBE80}" srcOrd="1" destOrd="0" presId="urn:microsoft.com/office/officeart/2005/8/layout/bProcess4"/>
    <dgm:cxn modelId="{FB388A36-D989-4C1A-BEFC-FCAA8F9CF11A}" type="presParOf" srcId="{1937C840-AFF6-48B6-A64A-1A5B3CE364D7}" destId="{B03C4FDF-6278-4C51-BFB9-CC7EDB86120B}" srcOrd="15" destOrd="0" presId="urn:microsoft.com/office/officeart/2005/8/layout/bProcess4"/>
    <dgm:cxn modelId="{A9444C80-FB28-4F99-BAF0-75341A80E20C}" type="presParOf" srcId="{1937C840-AFF6-48B6-A64A-1A5B3CE364D7}" destId="{523AFA82-1B3C-437F-88DC-B37C1B31E289}" srcOrd="16" destOrd="0" presId="urn:microsoft.com/office/officeart/2005/8/layout/bProcess4"/>
    <dgm:cxn modelId="{6DCA34C1-EDC9-4947-B59F-6EE779792105}" type="presParOf" srcId="{523AFA82-1B3C-437F-88DC-B37C1B31E289}" destId="{ACAC3A51-2B0E-4B13-9750-110B521BDA1A}" srcOrd="0" destOrd="0" presId="urn:microsoft.com/office/officeart/2005/8/layout/bProcess4"/>
    <dgm:cxn modelId="{F2050C43-7AD7-4E45-8D5B-1B40F5908E92}" type="presParOf" srcId="{523AFA82-1B3C-437F-88DC-B37C1B31E289}" destId="{F81B94BB-3A6C-49A4-AA08-8771063DA77D}" srcOrd="1" destOrd="0" presId="urn:microsoft.com/office/officeart/2005/8/layout/b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295CAE-5774-4FBB-854B-6CDD432B4718}"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lt-LT"/>
        </a:p>
      </dgm:t>
    </dgm:pt>
    <dgm:pt modelId="{4D0A9191-7790-49A5-98D0-0FF40B57D682}">
      <dgm:prSet phldrT="[Tekstas]" custT="1"/>
      <dgm:spPr/>
      <dgm:t>
        <a:bodyPr/>
        <a:lstStyle/>
        <a:p>
          <a:pPr algn="ctr"/>
          <a:r>
            <a:rPr lang="lt-LT" sz="1200">
              <a:latin typeface="Times New Roman" pitchFamily="18" charset="0"/>
              <a:cs typeface="Times New Roman" pitchFamily="18" charset="0"/>
            </a:rPr>
            <a:t>Tarybos veikla </a:t>
          </a:r>
        </a:p>
      </dgm:t>
    </dgm:pt>
    <dgm:pt modelId="{9FCCE1FE-00F7-4B04-9684-9092009EFDEE}" type="parTrans" cxnId="{D873ECF8-AEB9-4AA0-9B1A-2F6A0F4D3B66}">
      <dgm:prSet/>
      <dgm:spPr/>
      <dgm:t>
        <a:bodyPr/>
        <a:lstStyle/>
        <a:p>
          <a:pPr algn="ctr"/>
          <a:endParaRPr lang="lt-LT"/>
        </a:p>
      </dgm:t>
    </dgm:pt>
    <dgm:pt modelId="{0E80C190-F9F6-419F-8263-223A5F1DEF5F}" type="sibTrans" cxnId="{D873ECF8-AEB9-4AA0-9B1A-2F6A0F4D3B66}">
      <dgm:prSet/>
      <dgm:spPr/>
      <dgm:t>
        <a:bodyPr/>
        <a:lstStyle/>
        <a:p>
          <a:pPr algn="ctr"/>
          <a:endParaRPr lang="lt-LT"/>
        </a:p>
      </dgm:t>
    </dgm:pt>
    <dgm:pt modelId="{5565AF1F-2EAC-45D6-A5FA-2945B52E59E4}">
      <dgm:prSet phldrT="[Tekstas]" custT="1"/>
      <dgm:spPr/>
      <dgm:t>
        <a:bodyPr/>
        <a:lstStyle/>
        <a:p>
          <a:pPr algn="ctr"/>
          <a:r>
            <a:rPr lang="lt-LT" sz="1200">
              <a:latin typeface="Times New Roman" pitchFamily="18" charset="0"/>
              <a:cs typeface="Times New Roman" pitchFamily="18" charset="0"/>
            </a:rPr>
            <a:t>Rengia susirinkimus su Centro administraciją (paskutinį mėnesio trečiadienį)</a:t>
          </a:r>
        </a:p>
      </dgm:t>
    </dgm:pt>
    <dgm:pt modelId="{24DAF521-DA1B-4E63-B540-43674EFC49F3}" type="parTrans" cxnId="{8E359D1B-99FD-4360-A1BA-C1BABDA4509F}">
      <dgm:prSet/>
      <dgm:spPr/>
      <dgm:t>
        <a:bodyPr/>
        <a:lstStyle/>
        <a:p>
          <a:pPr algn="ctr"/>
          <a:endParaRPr lang="lt-LT"/>
        </a:p>
      </dgm:t>
    </dgm:pt>
    <dgm:pt modelId="{7A0F3B50-56FF-4946-B6FA-9B7A152E4C23}" type="sibTrans" cxnId="{8E359D1B-99FD-4360-A1BA-C1BABDA4509F}">
      <dgm:prSet/>
      <dgm:spPr/>
      <dgm:t>
        <a:bodyPr/>
        <a:lstStyle/>
        <a:p>
          <a:pPr algn="ctr"/>
          <a:endParaRPr lang="lt-LT"/>
        </a:p>
      </dgm:t>
    </dgm:pt>
    <dgm:pt modelId="{2C893ECF-6468-4303-9790-99D13EC4869A}">
      <dgm:prSet phldrT="[Tekstas]" custT="1"/>
      <dgm:spPr/>
      <dgm:t>
        <a:bodyPr/>
        <a:lstStyle/>
        <a:p>
          <a:pPr algn="ctr"/>
          <a:r>
            <a:rPr lang="lt-LT" sz="1200">
              <a:latin typeface="Times New Roman" pitchFamily="18" charset="0"/>
              <a:cs typeface="Times New Roman" pitchFamily="18" charset="0"/>
            </a:rPr>
            <a:t>Protokoluoja savo veiklą</a:t>
          </a:r>
        </a:p>
      </dgm:t>
    </dgm:pt>
    <dgm:pt modelId="{06DFBC81-541D-4CBC-9926-548B9B210818}" type="parTrans" cxnId="{A2EF9BC0-B627-444A-994B-3BA429C7E06B}">
      <dgm:prSet/>
      <dgm:spPr/>
      <dgm:t>
        <a:bodyPr/>
        <a:lstStyle/>
        <a:p>
          <a:pPr algn="ctr"/>
          <a:endParaRPr lang="lt-LT"/>
        </a:p>
      </dgm:t>
    </dgm:pt>
    <dgm:pt modelId="{33DE78B4-6348-4BC0-AC6B-181B31B192B6}" type="sibTrans" cxnId="{A2EF9BC0-B627-444A-994B-3BA429C7E06B}">
      <dgm:prSet/>
      <dgm:spPr/>
      <dgm:t>
        <a:bodyPr/>
        <a:lstStyle/>
        <a:p>
          <a:pPr algn="ctr"/>
          <a:endParaRPr lang="lt-LT"/>
        </a:p>
      </dgm:t>
    </dgm:pt>
    <dgm:pt modelId="{F731A19B-F42B-451E-9CCE-F1074B3BB95B}">
      <dgm:prSet phldrT="[Tekstas]" custT="1"/>
      <dgm:spPr/>
      <dgm:t>
        <a:bodyPr/>
        <a:lstStyle/>
        <a:p>
          <a:pPr algn="ctr"/>
          <a:r>
            <a:rPr lang="lt-LT" sz="1200">
              <a:latin typeface="Times New Roman" pitchFamily="18" charset="0"/>
              <a:cs typeface="Times New Roman" pitchFamily="18" charset="0"/>
            </a:rPr>
            <a:t>Jaučia atsakomybę</a:t>
          </a:r>
        </a:p>
      </dgm:t>
    </dgm:pt>
    <dgm:pt modelId="{694B367D-F7FC-4A48-9AC9-645E7701B253}" type="parTrans" cxnId="{BE3EF148-4B07-4FAB-AB4E-7645B969A06D}">
      <dgm:prSet/>
      <dgm:spPr/>
      <dgm:t>
        <a:bodyPr/>
        <a:lstStyle/>
        <a:p>
          <a:pPr algn="ctr"/>
          <a:endParaRPr lang="lt-LT"/>
        </a:p>
      </dgm:t>
    </dgm:pt>
    <dgm:pt modelId="{7FDD29D7-90FC-4541-9B0F-CA58B921C908}" type="sibTrans" cxnId="{BE3EF148-4B07-4FAB-AB4E-7645B969A06D}">
      <dgm:prSet/>
      <dgm:spPr/>
      <dgm:t>
        <a:bodyPr/>
        <a:lstStyle/>
        <a:p>
          <a:pPr algn="ctr"/>
          <a:endParaRPr lang="lt-LT"/>
        </a:p>
      </dgm:t>
    </dgm:pt>
    <dgm:pt modelId="{EC7F69DC-667D-49FF-86AC-3CAD110F9582}">
      <dgm:prSet phldrT="[Tekstas]" custT="1"/>
      <dgm:spPr/>
      <dgm:t>
        <a:bodyPr/>
        <a:lstStyle/>
        <a:p>
          <a:pPr algn="ctr"/>
          <a:r>
            <a:rPr lang="lt-LT" sz="1200">
              <a:latin typeface="Times New Roman" pitchFamily="18" charset="0"/>
              <a:cs typeface="Times New Roman" pitchFamily="18" charset="0"/>
            </a:rPr>
            <a:t>Vadovajasi lygiavertiškumo principu.</a:t>
          </a:r>
        </a:p>
      </dgm:t>
    </dgm:pt>
    <dgm:pt modelId="{E9122064-D40A-44AF-80BC-2D3226A63710}" type="parTrans" cxnId="{CE0B6B97-1DB8-4242-B589-8CD34852856C}">
      <dgm:prSet/>
      <dgm:spPr/>
      <dgm:t>
        <a:bodyPr/>
        <a:lstStyle/>
        <a:p>
          <a:pPr algn="ctr"/>
          <a:endParaRPr lang="lt-LT"/>
        </a:p>
      </dgm:t>
    </dgm:pt>
    <dgm:pt modelId="{3D201527-448C-45FC-8261-8443F1B91D5A}" type="sibTrans" cxnId="{CE0B6B97-1DB8-4242-B589-8CD34852856C}">
      <dgm:prSet/>
      <dgm:spPr/>
      <dgm:t>
        <a:bodyPr/>
        <a:lstStyle/>
        <a:p>
          <a:pPr algn="ctr"/>
          <a:endParaRPr lang="lt-LT"/>
        </a:p>
      </dgm:t>
    </dgm:pt>
    <dgm:pt modelId="{0D2C8005-6966-4831-828D-0B60979238C0}">
      <dgm:prSet phldrT="[Tekstas]" custT="1"/>
      <dgm:spPr/>
      <dgm:t>
        <a:bodyPr/>
        <a:lstStyle/>
        <a:p>
          <a:pPr algn="ctr"/>
          <a:r>
            <a:rPr lang="lt-LT" sz="1200">
              <a:latin typeface="Times New Roman" pitchFamily="18" charset="0"/>
              <a:cs typeface="Times New Roman" pitchFamily="18" charset="0"/>
            </a:rPr>
            <a:t>Teikia pasiūlymus</a:t>
          </a:r>
        </a:p>
      </dgm:t>
    </dgm:pt>
    <dgm:pt modelId="{C786127E-E78C-47EE-896B-48F2CEF859AA}" type="parTrans" cxnId="{5647EA43-D6B1-46B1-8857-3C5FA48791C8}">
      <dgm:prSet/>
      <dgm:spPr/>
      <dgm:t>
        <a:bodyPr/>
        <a:lstStyle/>
        <a:p>
          <a:pPr algn="ctr"/>
          <a:endParaRPr lang="lt-LT"/>
        </a:p>
      </dgm:t>
    </dgm:pt>
    <dgm:pt modelId="{2E1F81DC-5C6A-42E5-B875-D383576A3079}" type="sibTrans" cxnId="{5647EA43-D6B1-46B1-8857-3C5FA48791C8}">
      <dgm:prSet/>
      <dgm:spPr/>
      <dgm:t>
        <a:bodyPr/>
        <a:lstStyle/>
        <a:p>
          <a:pPr algn="ctr"/>
          <a:endParaRPr lang="lt-LT"/>
        </a:p>
      </dgm:t>
    </dgm:pt>
    <dgm:pt modelId="{D43C6319-5BD0-4215-ABD0-466F71CBFF52}">
      <dgm:prSet phldrT="[Tekstas]" custT="1"/>
      <dgm:spPr/>
      <dgm:t>
        <a:bodyPr/>
        <a:lstStyle/>
        <a:p>
          <a:pPr algn="ctr"/>
          <a:r>
            <a:rPr lang="lt-LT" sz="1200">
              <a:latin typeface="Times New Roman" pitchFamily="18" charset="0"/>
              <a:cs typeface="Times New Roman" pitchFamily="18" charset="0"/>
            </a:rPr>
            <a:t>Priima sprendimus</a:t>
          </a:r>
        </a:p>
      </dgm:t>
    </dgm:pt>
    <dgm:pt modelId="{C1533DFB-9001-4F6E-8BAD-2ED904FEC45F}" type="parTrans" cxnId="{505C2CB5-A296-4691-A840-84CEF59665F8}">
      <dgm:prSet/>
      <dgm:spPr/>
      <dgm:t>
        <a:bodyPr/>
        <a:lstStyle/>
        <a:p>
          <a:pPr algn="ctr"/>
          <a:endParaRPr lang="lt-LT"/>
        </a:p>
      </dgm:t>
    </dgm:pt>
    <dgm:pt modelId="{8C8B181A-D72A-4B08-BD2B-7894FBAD4944}" type="sibTrans" cxnId="{505C2CB5-A296-4691-A840-84CEF59665F8}">
      <dgm:prSet/>
      <dgm:spPr/>
      <dgm:t>
        <a:bodyPr/>
        <a:lstStyle/>
        <a:p>
          <a:pPr algn="ctr"/>
          <a:endParaRPr lang="lt-LT"/>
        </a:p>
      </dgm:t>
    </dgm:pt>
    <dgm:pt modelId="{6E8A2A4D-3073-4D38-90F3-286AADDCBE4D}" type="pres">
      <dgm:prSet presAssocID="{6D295CAE-5774-4FBB-854B-6CDD432B4718}" presName="Name0" presStyleCnt="0">
        <dgm:presLayoutVars>
          <dgm:chMax val="1"/>
          <dgm:chPref val="1"/>
          <dgm:dir/>
          <dgm:animOne val="branch"/>
          <dgm:animLvl val="lvl"/>
        </dgm:presLayoutVars>
      </dgm:prSet>
      <dgm:spPr/>
    </dgm:pt>
    <dgm:pt modelId="{9FA6C4C3-34E9-4008-A061-FE216DBCD171}" type="pres">
      <dgm:prSet presAssocID="{4D0A9191-7790-49A5-98D0-0FF40B57D682}" presName="Parent" presStyleLbl="node0" presStyleIdx="0" presStyleCnt="1">
        <dgm:presLayoutVars>
          <dgm:chMax val="6"/>
          <dgm:chPref val="6"/>
        </dgm:presLayoutVars>
      </dgm:prSet>
      <dgm:spPr/>
    </dgm:pt>
    <dgm:pt modelId="{3899FE50-1E56-4BCB-B7FF-38ED42A1A3F7}" type="pres">
      <dgm:prSet presAssocID="{5565AF1F-2EAC-45D6-A5FA-2945B52E59E4}" presName="Accent1" presStyleCnt="0"/>
      <dgm:spPr/>
    </dgm:pt>
    <dgm:pt modelId="{C4893EC6-B6A8-4965-90D9-6D235FDC2E08}" type="pres">
      <dgm:prSet presAssocID="{5565AF1F-2EAC-45D6-A5FA-2945B52E59E4}" presName="Accent" presStyleLbl="bgShp" presStyleIdx="0" presStyleCnt="6"/>
      <dgm:spPr/>
    </dgm:pt>
    <dgm:pt modelId="{CC09B58D-CEF9-4259-872B-B1BC93468D7A}" type="pres">
      <dgm:prSet presAssocID="{5565AF1F-2EAC-45D6-A5FA-2945B52E59E4}" presName="Child1" presStyleLbl="node1" presStyleIdx="0" presStyleCnt="6">
        <dgm:presLayoutVars>
          <dgm:chMax val="0"/>
          <dgm:chPref val="0"/>
          <dgm:bulletEnabled val="1"/>
        </dgm:presLayoutVars>
      </dgm:prSet>
      <dgm:spPr/>
    </dgm:pt>
    <dgm:pt modelId="{6CC6A013-2956-4DD8-871F-9511CD117A93}" type="pres">
      <dgm:prSet presAssocID="{2C893ECF-6468-4303-9790-99D13EC4869A}" presName="Accent2" presStyleCnt="0"/>
      <dgm:spPr/>
    </dgm:pt>
    <dgm:pt modelId="{C1EE6FA1-4259-494F-82E5-9101758455E1}" type="pres">
      <dgm:prSet presAssocID="{2C893ECF-6468-4303-9790-99D13EC4869A}" presName="Accent" presStyleLbl="bgShp" presStyleIdx="1" presStyleCnt="6"/>
      <dgm:spPr/>
    </dgm:pt>
    <dgm:pt modelId="{EFE08506-8BEF-4BAB-8510-8A1335CE2701}" type="pres">
      <dgm:prSet presAssocID="{2C893ECF-6468-4303-9790-99D13EC4869A}" presName="Child2" presStyleLbl="node1" presStyleIdx="1" presStyleCnt="6">
        <dgm:presLayoutVars>
          <dgm:chMax val="0"/>
          <dgm:chPref val="0"/>
          <dgm:bulletEnabled val="1"/>
        </dgm:presLayoutVars>
      </dgm:prSet>
      <dgm:spPr/>
    </dgm:pt>
    <dgm:pt modelId="{A13D9074-4A86-4853-A273-C7D6DA9E49FA}" type="pres">
      <dgm:prSet presAssocID="{F731A19B-F42B-451E-9CCE-F1074B3BB95B}" presName="Accent3" presStyleCnt="0"/>
      <dgm:spPr/>
    </dgm:pt>
    <dgm:pt modelId="{8B58181F-FA76-4630-AD1E-244896A0182B}" type="pres">
      <dgm:prSet presAssocID="{F731A19B-F42B-451E-9CCE-F1074B3BB95B}" presName="Accent" presStyleLbl="bgShp" presStyleIdx="2" presStyleCnt="6"/>
      <dgm:spPr/>
    </dgm:pt>
    <dgm:pt modelId="{1B1F87CE-7844-40CF-9AF9-A74EA0B38019}" type="pres">
      <dgm:prSet presAssocID="{F731A19B-F42B-451E-9CCE-F1074B3BB95B}" presName="Child3" presStyleLbl="node1" presStyleIdx="2" presStyleCnt="6">
        <dgm:presLayoutVars>
          <dgm:chMax val="0"/>
          <dgm:chPref val="0"/>
          <dgm:bulletEnabled val="1"/>
        </dgm:presLayoutVars>
      </dgm:prSet>
      <dgm:spPr/>
    </dgm:pt>
    <dgm:pt modelId="{36C02791-23BD-4D0E-B20C-54D1A76010D1}" type="pres">
      <dgm:prSet presAssocID="{EC7F69DC-667D-49FF-86AC-3CAD110F9582}" presName="Accent4" presStyleCnt="0"/>
      <dgm:spPr/>
    </dgm:pt>
    <dgm:pt modelId="{C58A444B-2115-4860-AA78-525B5B967983}" type="pres">
      <dgm:prSet presAssocID="{EC7F69DC-667D-49FF-86AC-3CAD110F9582}" presName="Accent" presStyleLbl="bgShp" presStyleIdx="3" presStyleCnt="6"/>
      <dgm:spPr/>
    </dgm:pt>
    <dgm:pt modelId="{BC92B2B6-680F-4CB0-8F2F-CFE1E5F6687C}" type="pres">
      <dgm:prSet presAssocID="{EC7F69DC-667D-49FF-86AC-3CAD110F9582}" presName="Child4" presStyleLbl="node1" presStyleIdx="3" presStyleCnt="6" custLinFactNeighborX="7971" custLinFactNeighborY="11262">
        <dgm:presLayoutVars>
          <dgm:chMax val="0"/>
          <dgm:chPref val="0"/>
          <dgm:bulletEnabled val="1"/>
        </dgm:presLayoutVars>
      </dgm:prSet>
      <dgm:spPr/>
    </dgm:pt>
    <dgm:pt modelId="{355BEA8B-85F5-4A90-906C-A90AD8565BE1}" type="pres">
      <dgm:prSet presAssocID="{0D2C8005-6966-4831-828D-0B60979238C0}" presName="Accent5" presStyleCnt="0"/>
      <dgm:spPr/>
    </dgm:pt>
    <dgm:pt modelId="{5C4251D1-60E7-4604-9298-15965254BBC5}" type="pres">
      <dgm:prSet presAssocID="{0D2C8005-6966-4831-828D-0B60979238C0}" presName="Accent" presStyleLbl="bgShp" presStyleIdx="4" presStyleCnt="6"/>
      <dgm:spPr/>
    </dgm:pt>
    <dgm:pt modelId="{0E4C8CA9-B7EF-4058-9CFF-FD7E4B57F4F2}" type="pres">
      <dgm:prSet presAssocID="{0D2C8005-6966-4831-828D-0B60979238C0}" presName="Child5" presStyleLbl="node1" presStyleIdx="4" presStyleCnt="6">
        <dgm:presLayoutVars>
          <dgm:chMax val="0"/>
          <dgm:chPref val="0"/>
          <dgm:bulletEnabled val="1"/>
        </dgm:presLayoutVars>
      </dgm:prSet>
      <dgm:spPr/>
    </dgm:pt>
    <dgm:pt modelId="{EFE654E5-4BBC-48F5-8C91-AD193069C2F1}" type="pres">
      <dgm:prSet presAssocID="{D43C6319-5BD0-4215-ABD0-466F71CBFF52}" presName="Accent6" presStyleCnt="0"/>
      <dgm:spPr/>
    </dgm:pt>
    <dgm:pt modelId="{36545CE9-60A1-430A-B930-CF6A266D18CE}" type="pres">
      <dgm:prSet presAssocID="{D43C6319-5BD0-4215-ABD0-466F71CBFF52}" presName="Accent" presStyleLbl="bgShp" presStyleIdx="5" presStyleCnt="6"/>
      <dgm:spPr/>
    </dgm:pt>
    <dgm:pt modelId="{96BF388C-E0C7-4B80-9863-5374F31971DB}" type="pres">
      <dgm:prSet presAssocID="{D43C6319-5BD0-4215-ABD0-466F71CBFF52}" presName="Child6" presStyleLbl="node1" presStyleIdx="5" presStyleCnt="6">
        <dgm:presLayoutVars>
          <dgm:chMax val="0"/>
          <dgm:chPref val="0"/>
          <dgm:bulletEnabled val="1"/>
        </dgm:presLayoutVars>
      </dgm:prSet>
      <dgm:spPr/>
    </dgm:pt>
  </dgm:ptLst>
  <dgm:cxnLst>
    <dgm:cxn modelId="{5429940C-4C1D-4230-9AFD-4831084D2888}" type="presOf" srcId="{EC7F69DC-667D-49FF-86AC-3CAD110F9582}" destId="{BC92B2B6-680F-4CB0-8F2F-CFE1E5F6687C}" srcOrd="0" destOrd="0" presId="urn:microsoft.com/office/officeart/2011/layout/HexagonRadial"/>
    <dgm:cxn modelId="{34BA2B10-EACC-454E-81BA-2A29327F152B}" type="presOf" srcId="{6D295CAE-5774-4FBB-854B-6CDD432B4718}" destId="{6E8A2A4D-3073-4D38-90F3-286AADDCBE4D}" srcOrd="0" destOrd="0" presId="urn:microsoft.com/office/officeart/2011/layout/HexagonRadial"/>
    <dgm:cxn modelId="{8E359D1B-99FD-4360-A1BA-C1BABDA4509F}" srcId="{4D0A9191-7790-49A5-98D0-0FF40B57D682}" destId="{5565AF1F-2EAC-45D6-A5FA-2945B52E59E4}" srcOrd="0" destOrd="0" parTransId="{24DAF521-DA1B-4E63-B540-43674EFC49F3}" sibTransId="{7A0F3B50-56FF-4946-B6FA-9B7A152E4C23}"/>
    <dgm:cxn modelId="{5647EA43-D6B1-46B1-8857-3C5FA48791C8}" srcId="{4D0A9191-7790-49A5-98D0-0FF40B57D682}" destId="{0D2C8005-6966-4831-828D-0B60979238C0}" srcOrd="4" destOrd="0" parTransId="{C786127E-E78C-47EE-896B-48F2CEF859AA}" sibTransId="{2E1F81DC-5C6A-42E5-B875-D383576A3079}"/>
    <dgm:cxn modelId="{BE3EF148-4B07-4FAB-AB4E-7645B969A06D}" srcId="{4D0A9191-7790-49A5-98D0-0FF40B57D682}" destId="{F731A19B-F42B-451E-9CCE-F1074B3BB95B}" srcOrd="2" destOrd="0" parTransId="{694B367D-F7FC-4A48-9AC9-645E7701B253}" sibTransId="{7FDD29D7-90FC-4541-9B0F-CA58B921C908}"/>
    <dgm:cxn modelId="{9559BD73-45B5-4847-A093-44B304505786}" type="presOf" srcId="{2C893ECF-6468-4303-9790-99D13EC4869A}" destId="{EFE08506-8BEF-4BAB-8510-8A1335CE2701}" srcOrd="0" destOrd="0" presId="urn:microsoft.com/office/officeart/2011/layout/HexagonRadial"/>
    <dgm:cxn modelId="{9FE77492-9393-4453-98B0-1D789972F219}" type="presOf" srcId="{0D2C8005-6966-4831-828D-0B60979238C0}" destId="{0E4C8CA9-B7EF-4058-9CFF-FD7E4B57F4F2}" srcOrd="0" destOrd="0" presId="urn:microsoft.com/office/officeart/2011/layout/HexagonRadial"/>
    <dgm:cxn modelId="{CE0B6B97-1DB8-4242-B589-8CD34852856C}" srcId="{4D0A9191-7790-49A5-98D0-0FF40B57D682}" destId="{EC7F69DC-667D-49FF-86AC-3CAD110F9582}" srcOrd="3" destOrd="0" parTransId="{E9122064-D40A-44AF-80BC-2D3226A63710}" sibTransId="{3D201527-448C-45FC-8261-8443F1B91D5A}"/>
    <dgm:cxn modelId="{EB7B4C9A-4BC5-47FB-AC87-BBC415973EFD}" type="presOf" srcId="{F731A19B-F42B-451E-9CCE-F1074B3BB95B}" destId="{1B1F87CE-7844-40CF-9AF9-A74EA0B38019}" srcOrd="0" destOrd="0" presId="urn:microsoft.com/office/officeart/2011/layout/HexagonRadial"/>
    <dgm:cxn modelId="{505C2CB5-A296-4691-A840-84CEF59665F8}" srcId="{4D0A9191-7790-49A5-98D0-0FF40B57D682}" destId="{D43C6319-5BD0-4215-ABD0-466F71CBFF52}" srcOrd="5" destOrd="0" parTransId="{C1533DFB-9001-4F6E-8BAD-2ED904FEC45F}" sibTransId="{8C8B181A-D72A-4B08-BD2B-7894FBAD4944}"/>
    <dgm:cxn modelId="{A2EF9BC0-B627-444A-994B-3BA429C7E06B}" srcId="{4D0A9191-7790-49A5-98D0-0FF40B57D682}" destId="{2C893ECF-6468-4303-9790-99D13EC4869A}" srcOrd="1" destOrd="0" parTransId="{06DFBC81-541D-4CBC-9926-548B9B210818}" sibTransId="{33DE78B4-6348-4BC0-AC6B-181B31B192B6}"/>
    <dgm:cxn modelId="{E7E26FE7-1938-44CC-8DD8-2F1363AF3BDE}" type="presOf" srcId="{D43C6319-5BD0-4215-ABD0-466F71CBFF52}" destId="{96BF388C-E0C7-4B80-9863-5374F31971DB}" srcOrd="0" destOrd="0" presId="urn:microsoft.com/office/officeart/2011/layout/HexagonRadial"/>
    <dgm:cxn modelId="{53ECF3F1-C9A5-4B24-B406-3C067C1986A4}" type="presOf" srcId="{5565AF1F-2EAC-45D6-A5FA-2945B52E59E4}" destId="{CC09B58D-CEF9-4259-872B-B1BC93468D7A}" srcOrd="0" destOrd="0" presId="urn:microsoft.com/office/officeart/2011/layout/HexagonRadial"/>
    <dgm:cxn modelId="{130DD5F2-E487-4C25-A085-8F7796045192}" type="presOf" srcId="{4D0A9191-7790-49A5-98D0-0FF40B57D682}" destId="{9FA6C4C3-34E9-4008-A061-FE216DBCD171}" srcOrd="0" destOrd="0" presId="urn:microsoft.com/office/officeart/2011/layout/HexagonRadial"/>
    <dgm:cxn modelId="{D873ECF8-AEB9-4AA0-9B1A-2F6A0F4D3B66}" srcId="{6D295CAE-5774-4FBB-854B-6CDD432B4718}" destId="{4D0A9191-7790-49A5-98D0-0FF40B57D682}" srcOrd="0" destOrd="0" parTransId="{9FCCE1FE-00F7-4B04-9684-9092009EFDEE}" sibTransId="{0E80C190-F9F6-419F-8263-223A5F1DEF5F}"/>
    <dgm:cxn modelId="{41A9AC0F-4640-484B-8B9B-C0C2EF64EA7A}" type="presParOf" srcId="{6E8A2A4D-3073-4D38-90F3-286AADDCBE4D}" destId="{9FA6C4C3-34E9-4008-A061-FE216DBCD171}" srcOrd="0" destOrd="0" presId="urn:microsoft.com/office/officeart/2011/layout/HexagonRadial"/>
    <dgm:cxn modelId="{E5661874-062B-4E92-BA4E-AE4DC40906E6}" type="presParOf" srcId="{6E8A2A4D-3073-4D38-90F3-286AADDCBE4D}" destId="{3899FE50-1E56-4BCB-B7FF-38ED42A1A3F7}" srcOrd="1" destOrd="0" presId="urn:microsoft.com/office/officeart/2011/layout/HexagonRadial"/>
    <dgm:cxn modelId="{F18D1CDE-CE23-4B66-8A85-92ADA5FA8600}" type="presParOf" srcId="{3899FE50-1E56-4BCB-B7FF-38ED42A1A3F7}" destId="{C4893EC6-B6A8-4965-90D9-6D235FDC2E08}" srcOrd="0" destOrd="0" presId="urn:microsoft.com/office/officeart/2011/layout/HexagonRadial"/>
    <dgm:cxn modelId="{17F4E5F4-B159-4C2B-8F15-BC1A09557949}" type="presParOf" srcId="{6E8A2A4D-3073-4D38-90F3-286AADDCBE4D}" destId="{CC09B58D-CEF9-4259-872B-B1BC93468D7A}" srcOrd="2" destOrd="0" presId="urn:microsoft.com/office/officeart/2011/layout/HexagonRadial"/>
    <dgm:cxn modelId="{A5BA97C5-E13C-464E-BCAC-52B61C29C82C}" type="presParOf" srcId="{6E8A2A4D-3073-4D38-90F3-286AADDCBE4D}" destId="{6CC6A013-2956-4DD8-871F-9511CD117A93}" srcOrd="3" destOrd="0" presId="urn:microsoft.com/office/officeart/2011/layout/HexagonRadial"/>
    <dgm:cxn modelId="{4EA10D3B-9553-4BDE-8505-6B428495FA69}" type="presParOf" srcId="{6CC6A013-2956-4DD8-871F-9511CD117A93}" destId="{C1EE6FA1-4259-494F-82E5-9101758455E1}" srcOrd="0" destOrd="0" presId="urn:microsoft.com/office/officeart/2011/layout/HexagonRadial"/>
    <dgm:cxn modelId="{5B9ABB14-0AFA-46C4-A333-6D0E64F4E34B}" type="presParOf" srcId="{6E8A2A4D-3073-4D38-90F3-286AADDCBE4D}" destId="{EFE08506-8BEF-4BAB-8510-8A1335CE2701}" srcOrd="4" destOrd="0" presId="urn:microsoft.com/office/officeart/2011/layout/HexagonRadial"/>
    <dgm:cxn modelId="{A6B70682-686D-49C6-81C8-261D8A9B3DCE}" type="presParOf" srcId="{6E8A2A4D-3073-4D38-90F3-286AADDCBE4D}" destId="{A13D9074-4A86-4853-A273-C7D6DA9E49FA}" srcOrd="5" destOrd="0" presId="urn:microsoft.com/office/officeart/2011/layout/HexagonRadial"/>
    <dgm:cxn modelId="{8E9D4E1C-3E2D-41B1-B255-9150A96462F4}" type="presParOf" srcId="{A13D9074-4A86-4853-A273-C7D6DA9E49FA}" destId="{8B58181F-FA76-4630-AD1E-244896A0182B}" srcOrd="0" destOrd="0" presId="urn:microsoft.com/office/officeart/2011/layout/HexagonRadial"/>
    <dgm:cxn modelId="{500F48E3-4EB9-45C9-B137-CE9E2E926B9C}" type="presParOf" srcId="{6E8A2A4D-3073-4D38-90F3-286AADDCBE4D}" destId="{1B1F87CE-7844-40CF-9AF9-A74EA0B38019}" srcOrd="6" destOrd="0" presId="urn:microsoft.com/office/officeart/2011/layout/HexagonRadial"/>
    <dgm:cxn modelId="{5FD5D1A5-9DAF-4266-AD2A-9FC22D747AB6}" type="presParOf" srcId="{6E8A2A4D-3073-4D38-90F3-286AADDCBE4D}" destId="{36C02791-23BD-4D0E-B20C-54D1A76010D1}" srcOrd="7" destOrd="0" presId="urn:microsoft.com/office/officeart/2011/layout/HexagonRadial"/>
    <dgm:cxn modelId="{99007311-7EF0-4059-B913-870D191F6AB3}" type="presParOf" srcId="{36C02791-23BD-4D0E-B20C-54D1A76010D1}" destId="{C58A444B-2115-4860-AA78-525B5B967983}" srcOrd="0" destOrd="0" presId="urn:microsoft.com/office/officeart/2011/layout/HexagonRadial"/>
    <dgm:cxn modelId="{EC9229EB-EADE-4CD4-BF50-3DBB4ED5A282}" type="presParOf" srcId="{6E8A2A4D-3073-4D38-90F3-286AADDCBE4D}" destId="{BC92B2B6-680F-4CB0-8F2F-CFE1E5F6687C}" srcOrd="8" destOrd="0" presId="urn:microsoft.com/office/officeart/2011/layout/HexagonRadial"/>
    <dgm:cxn modelId="{F2393F11-58E0-4DA7-AF58-EF3E8C77FF20}" type="presParOf" srcId="{6E8A2A4D-3073-4D38-90F3-286AADDCBE4D}" destId="{355BEA8B-85F5-4A90-906C-A90AD8565BE1}" srcOrd="9" destOrd="0" presId="urn:microsoft.com/office/officeart/2011/layout/HexagonRadial"/>
    <dgm:cxn modelId="{BEC07740-3953-4CB5-BBE8-36973076B08B}" type="presParOf" srcId="{355BEA8B-85F5-4A90-906C-A90AD8565BE1}" destId="{5C4251D1-60E7-4604-9298-15965254BBC5}" srcOrd="0" destOrd="0" presId="urn:microsoft.com/office/officeart/2011/layout/HexagonRadial"/>
    <dgm:cxn modelId="{9B178A67-2A86-4189-9E49-FCB59D10BE7A}" type="presParOf" srcId="{6E8A2A4D-3073-4D38-90F3-286AADDCBE4D}" destId="{0E4C8CA9-B7EF-4058-9CFF-FD7E4B57F4F2}" srcOrd="10" destOrd="0" presId="urn:microsoft.com/office/officeart/2011/layout/HexagonRadial"/>
    <dgm:cxn modelId="{0C5A4676-87C4-4506-A2CE-6F072EF7FF58}" type="presParOf" srcId="{6E8A2A4D-3073-4D38-90F3-286AADDCBE4D}" destId="{EFE654E5-4BBC-48F5-8C91-AD193069C2F1}" srcOrd="11" destOrd="0" presId="urn:microsoft.com/office/officeart/2011/layout/HexagonRadial"/>
    <dgm:cxn modelId="{14A1F8D4-48B2-4723-BF68-396E84352FD3}" type="presParOf" srcId="{EFE654E5-4BBC-48F5-8C91-AD193069C2F1}" destId="{36545CE9-60A1-430A-B930-CF6A266D18CE}" srcOrd="0" destOrd="0" presId="urn:microsoft.com/office/officeart/2011/layout/HexagonRadial"/>
    <dgm:cxn modelId="{0371FED8-0396-4B92-9E7B-988760879E65}" type="presParOf" srcId="{6E8A2A4D-3073-4D38-90F3-286AADDCBE4D}" destId="{96BF388C-E0C7-4B80-9863-5374F31971DB}"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88EF4-CC06-489F-A89E-1E1082C1DF86}">
      <dsp:nvSpPr>
        <dsp:cNvPr id="0" name=""/>
        <dsp:cNvSpPr/>
      </dsp:nvSpPr>
      <dsp:spPr>
        <a:xfrm rot="5209420">
          <a:off x="-201090" y="749677"/>
          <a:ext cx="942828"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5189EA-C2CD-4296-931E-7D6F51F39AF4}">
      <dsp:nvSpPr>
        <dsp:cNvPr id="0" name=""/>
        <dsp:cNvSpPr/>
      </dsp:nvSpPr>
      <dsp:spPr>
        <a:xfrm>
          <a:off x="2184" y="150608"/>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Informavimas </a:t>
          </a:r>
        </a:p>
      </dsp:txBody>
      <dsp:txXfrm>
        <a:off x="23018" y="171442"/>
        <a:ext cx="1143859" cy="669648"/>
      </dsp:txXfrm>
    </dsp:sp>
    <dsp:sp modelId="{EA558107-649B-4684-9DF0-9CFEFAEA1369}">
      <dsp:nvSpPr>
        <dsp:cNvPr id="0" name=""/>
        <dsp:cNvSpPr/>
      </dsp:nvSpPr>
      <dsp:spPr>
        <a:xfrm rot="5638595">
          <a:off x="-139298" y="1636366"/>
          <a:ext cx="824156"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306C7B-BD01-45CA-8901-06FF4A1D1D30}">
      <dsp:nvSpPr>
        <dsp:cNvPr id="0" name=""/>
        <dsp:cNvSpPr/>
      </dsp:nvSpPr>
      <dsp:spPr>
        <a:xfrm>
          <a:off x="59338" y="1096901"/>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Teisė rinktis</a:t>
          </a:r>
        </a:p>
      </dsp:txBody>
      <dsp:txXfrm>
        <a:off x="80172" y="1117735"/>
        <a:ext cx="1143859" cy="669648"/>
      </dsp:txXfrm>
    </dsp:sp>
    <dsp:sp modelId="{1D7F6D37-FE0C-49E9-8425-7C8B94E27685}">
      <dsp:nvSpPr>
        <dsp:cNvPr id="0" name=""/>
        <dsp:cNvSpPr/>
      </dsp:nvSpPr>
      <dsp:spPr>
        <a:xfrm>
          <a:off x="249116" y="2052365"/>
          <a:ext cx="1566925"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22C194-3B19-46D5-8E15-10F5FE71CD76}">
      <dsp:nvSpPr>
        <dsp:cNvPr id="0" name=""/>
        <dsp:cNvSpPr/>
      </dsp:nvSpPr>
      <dsp:spPr>
        <a:xfrm>
          <a:off x="2184" y="1928899"/>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Motyvavimas </a:t>
          </a:r>
        </a:p>
      </dsp:txBody>
      <dsp:txXfrm>
        <a:off x="23018" y="1949733"/>
        <a:ext cx="1143859" cy="669648"/>
      </dsp:txXfrm>
    </dsp:sp>
    <dsp:sp modelId="{DE1F466C-366E-4066-9D6F-9F0F97608496}">
      <dsp:nvSpPr>
        <dsp:cNvPr id="0" name=""/>
        <dsp:cNvSpPr/>
      </dsp:nvSpPr>
      <dsp:spPr>
        <a:xfrm rot="16200000">
          <a:off x="1381295" y="1607792"/>
          <a:ext cx="879319"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025F23-B476-4FCC-B7D1-CFD5634555CC}">
      <dsp:nvSpPr>
        <dsp:cNvPr id="0" name=""/>
        <dsp:cNvSpPr/>
      </dsp:nvSpPr>
      <dsp:spPr>
        <a:xfrm>
          <a:off x="1578936" y="1928899"/>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Bendradarbiavimas </a:t>
          </a:r>
        </a:p>
      </dsp:txBody>
      <dsp:txXfrm>
        <a:off x="1599770" y="1949733"/>
        <a:ext cx="1143859" cy="669648"/>
      </dsp:txXfrm>
    </dsp:sp>
    <dsp:sp modelId="{5AC31F51-FC3B-411F-9EC6-ED563C806252}">
      <dsp:nvSpPr>
        <dsp:cNvPr id="0" name=""/>
        <dsp:cNvSpPr/>
      </dsp:nvSpPr>
      <dsp:spPr>
        <a:xfrm rot="16159730">
          <a:off x="1409843" y="751983"/>
          <a:ext cx="812703"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ACCCFD-0423-4D2C-8246-DD6895A2CC68}">
      <dsp:nvSpPr>
        <dsp:cNvPr id="0" name=""/>
        <dsp:cNvSpPr/>
      </dsp:nvSpPr>
      <dsp:spPr>
        <a:xfrm>
          <a:off x="1578936" y="1039754"/>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Pasitikėjimas  savo galimybėmis</a:t>
          </a:r>
        </a:p>
      </dsp:txBody>
      <dsp:txXfrm>
        <a:off x="1599770" y="1060588"/>
        <a:ext cx="1143859" cy="669648"/>
      </dsp:txXfrm>
    </dsp:sp>
    <dsp:sp modelId="{D33A916D-2D3A-4626-9633-0C1D80A87DFE}">
      <dsp:nvSpPr>
        <dsp:cNvPr id="0" name=""/>
        <dsp:cNvSpPr/>
      </dsp:nvSpPr>
      <dsp:spPr>
        <a:xfrm rot="21465810">
          <a:off x="1815745" y="309866"/>
          <a:ext cx="1582563"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D14163-E31B-4C7D-9C78-C0264438AE6E}">
      <dsp:nvSpPr>
        <dsp:cNvPr id="0" name=""/>
        <dsp:cNvSpPr/>
      </dsp:nvSpPr>
      <dsp:spPr>
        <a:xfrm>
          <a:off x="1569416" y="217280"/>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Atvirumas </a:t>
          </a:r>
        </a:p>
      </dsp:txBody>
      <dsp:txXfrm>
        <a:off x="1590250" y="238114"/>
        <a:ext cx="1143859" cy="669648"/>
      </dsp:txXfrm>
    </dsp:sp>
    <dsp:sp modelId="{61D8E239-1771-4900-8422-77570957F209}">
      <dsp:nvSpPr>
        <dsp:cNvPr id="0" name=""/>
        <dsp:cNvSpPr/>
      </dsp:nvSpPr>
      <dsp:spPr>
        <a:xfrm rot="5400000">
          <a:off x="2958046" y="718647"/>
          <a:ext cx="879319"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C55D7C-398F-4100-85E6-F78226A67283}">
      <dsp:nvSpPr>
        <dsp:cNvPr id="0" name=""/>
        <dsp:cNvSpPr/>
      </dsp:nvSpPr>
      <dsp:spPr>
        <a:xfrm>
          <a:off x="3155687" y="150608"/>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Gebėjimas veikti</a:t>
          </a:r>
        </a:p>
      </dsp:txBody>
      <dsp:txXfrm>
        <a:off x="3176521" y="171442"/>
        <a:ext cx="1143859" cy="669648"/>
      </dsp:txXfrm>
    </dsp:sp>
    <dsp:sp modelId="{B03C4FDF-6278-4C51-BFB9-CC7EDB86120B}">
      <dsp:nvSpPr>
        <dsp:cNvPr id="0" name=""/>
        <dsp:cNvSpPr/>
      </dsp:nvSpPr>
      <dsp:spPr>
        <a:xfrm rot="5400000">
          <a:off x="2958046" y="1607792"/>
          <a:ext cx="879319" cy="1066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BC8AE3-AA7F-40C0-982A-381EEA3EBE80}">
      <dsp:nvSpPr>
        <dsp:cNvPr id="0" name=""/>
        <dsp:cNvSpPr/>
      </dsp:nvSpPr>
      <dsp:spPr>
        <a:xfrm>
          <a:off x="3155687" y="1039754"/>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Gebėjimas mokytis</a:t>
          </a:r>
        </a:p>
      </dsp:txBody>
      <dsp:txXfrm>
        <a:off x="3176521" y="1060588"/>
        <a:ext cx="1143859" cy="669648"/>
      </dsp:txXfrm>
    </dsp:sp>
    <dsp:sp modelId="{F81B94BB-3A6C-49A4-AA08-8771063DA77D}">
      <dsp:nvSpPr>
        <dsp:cNvPr id="0" name=""/>
        <dsp:cNvSpPr/>
      </dsp:nvSpPr>
      <dsp:spPr>
        <a:xfrm>
          <a:off x="3155687" y="1928899"/>
          <a:ext cx="1185527" cy="711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Grįžtamasis ryšys </a:t>
          </a:r>
        </a:p>
      </dsp:txBody>
      <dsp:txXfrm>
        <a:off x="3176521" y="1949733"/>
        <a:ext cx="1143859" cy="669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A6C4C3-34E9-4008-A061-FE216DBCD171}">
      <dsp:nvSpPr>
        <dsp:cNvPr id="0" name=""/>
        <dsp:cNvSpPr/>
      </dsp:nvSpPr>
      <dsp:spPr>
        <a:xfrm>
          <a:off x="1577889" y="1481072"/>
          <a:ext cx="1882507" cy="1628445"/>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Tarybos veikla </a:t>
          </a:r>
        </a:p>
      </dsp:txBody>
      <dsp:txXfrm>
        <a:off x="1889847" y="1750928"/>
        <a:ext cx="1258591" cy="1088733"/>
      </dsp:txXfrm>
    </dsp:sp>
    <dsp:sp modelId="{C1EE6FA1-4259-494F-82E5-9101758455E1}">
      <dsp:nvSpPr>
        <dsp:cNvPr id="0" name=""/>
        <dsp:cNvSpPr/>
      </dsp:nvSpPr>
      <dsp:spPr>
        <a:xfrm>
          <a:off x="2756701" y="701971"/>
          <a:ext cx="710264" cy="6119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09B58D-CEF9-4259-872B-B1BC93468D7A}">
      <dsp:nvSpPr>
        <dsp:cNvPr id="0" name=""/>
        <dsp:cNvSpPr/>
      </dsp:nvSpPr>
      <dsp:spPr>
        <a:xfrm>
          <a:off x="1751295" y="0"/>
          <a:ext cx="1542701" cy="133461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Rengia susirinkimus su Centro administraciją (paskutinį mėnesio trečiadienį)</a:t>
          </a:r>
        </a:p>
      </dsp:txBody>
      <dsp:txXfrm>
        <a:off x="2006954" y="221175"/>
        <a:ext cx="1031383" cy="892268"/>
      </dsp:txXfrm>
    </dsp:sp>
    <dsp:sp modelId="{8B58181F-FA76-4630-AD1E-244896A0182B}">
      <dsp:nvSpPr>
        <dsp:cNvPr id="0" name=""/>
        <dsp:cNvSpPr/>
      </dsp:nvSpPr>
      <dsp:spPr>
        <a:xfrm>
          <a:off x="3585635" y="1846061"/>
          <a:ext cx="710264" cy="6119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FE08506-8BEF-4BAB-8510-8A1335CE2701}">
      <dsp:nvSpPr>
        <dsp:cNvPr id="0" name=""/>
        <dsp:cNvSpPr/>
      </dsp:nvSpPr>
      <dsp:spPr>
        <a:xfrm>
          <a:off x="3166132" y="820879"/>
          <a:ext cx="1542701" cy="133461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Protokoluoja savo veiklą</a:t>
          </a:r>
        </a:p>
      </dsp:txBody>
      <dsp:txXfrm>
        <a:off x="3421791" y="1042054"/>
        <a:ext cx="1031383" cy="892268"/>
      </dsp:txXfrm>
    </dsp:sp>
    <dsp:sp modelId="{C58A444B-2115-4860-AA78-525B5B967983}">
      <dsp:nvSpPr>
        <dsp:cNvPr id="0" name=""/>
        <dsp:cNvSpPr/>
      </dsp:nvSpPr>
      <dsp:spPr>
        <a:xfrm>
          <a:off x="3009804" y="3137523"/>
          <a:ext cx="710264" cy="6119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B1F87CE-7844-40CF-9AF9-A74EA0B38019}">
      <dsp:nvSpPr>
        <dsp:cNvPr id="0" name=""/>
        <dsp:cNvSpPr/>
      </dsp:nvSpPr>
      <dsp:spPr>
        <a:xfrm>
          <a:off x="3166132" y="2434633"/>
          <a:ext cx="1542701" cy="133461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Jaučia atsakomybę</a:t>
          </a:r>
        </a:p>
      </dsp:txBody>
      <dsp:txXfrm>
        <a:off x="3421791" y="2655808"/>
        <a:ext cx="1031383" cy="892268"/>
      </dsp:txXfrm>
    </dsp:sp>
    <dsp:sp modelId="{5C4251D1-60E7-4604-9298-15965254BBC5}">
      <dsp:nvSpPr>
        <dsp:cNvPr id="0" name=""/>
        <dsp:cNvSpPr/>
      </dsp:nvSpPr>
      <dsp:spPr>
        <a:xfrm>
          <a:off x="1581392" y="3271582"/>
          <a:ext cx="710264" cy="6119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92B2B6-680F-4CB0-8F2F-CFE1E5F6687C}">
      <dsp:nvSpPr>
        <dsp:cNvPr id="0" name=""/>
        <dsp:cNvSpPr/>
      </dsp:nvSpPr>
      <dsp:spPr>
        <a:xfrm>
          <a:off x="1874264" y="3256431"/>
          <a:ext cx="1542701" cy="133461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Vadovajasi lygiavertiškumo principu.</a:t>
          </a:r>
        </a:p>
      </dsp:txBody>
      <dsp:txXfrm>
        <a:off x="2129923" y="3477606"/>
        <a:ext cx="1031383" cy="892268"/>
      </dsp:txXfrm>
    </dsp:sp>
    <dsp:sp modelId="{36545CE9-60A1-430A-B930-CF6A266D18CE}">
      <dsp:nvSpPr>
        <dsp:cNvPr id="0" name=""/>
        <dsp:cNvSpPr/>
      </dsp:nvSpPr>
      <dsp:spPr>
        <a:xfrm>
          <a:off x="738884" y="2127951"/>
          <a:ext cx="710264" cy="6119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4C8CA9-B7EF-4058-9CFF-FD7E4B57F4F2}">
      <dsp:nvSpPr>
        <dsp:cNvPr id="0" name=""/>
        <dsp:cNvSpPr/>
      </dsp:nvSpPr>
      <dsp:spPr>
        <a:xfrm>
          <a:off x="329890" y="2435552"/>
          <a:ext cx="1542701" cy="133461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Teikia pasiūlymus</a:t>
          </a:r>
        </a:p>
      </dsp:txBody>
      <dsp:txXfrm>
        <a:off x="585549" y="2656727"/>
        <a:ext cx="1031383" cy="892268"/>
      </dsp:txXfrm>
    </dsp:sp>
    <dsp:sp modelId="{96BF388C-E0C7-4B80-9863-5374F31971DB}">
      <dsp:nvSpPr>
        <dsp:cNvPr id="0" name=""/>
        <dsp:cNvSpPr/>
      </dsp:nvSpPr>
      <dsp:spPr>
        <a:xfrm>
          <a:off x="329890" y="819043"/>
          <a:ext cx="1542701" cy="133461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Priima sprendimus</a:t>
          </a:r>
        </a:p>
      </dsp:txBody>
      <dsp:txXfrm>
        <a:off x="585549" y="1040218"/>
        <a:ext cx="1031383" cy="89226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Šešiakampė spindulinė diagrama"/>
  <dgm:desc val="Naudojama nuosekliam procesui, susijusiam su centrine idėja ar tema, parodyti. Gali būti tik dvi 2 lygmens figūros. Tinkamiausia, kai yra nedaug teksto. Nenaudojamas tekstas nerodomas, bet jį galima panaudoti pakeitus maketą."/>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5891</Words>
  <Characters>3358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2020-02-27T11:31:00Z</cp:lastPrinted>
  <dcterms:created xsi:type="dcterms:W3CDTF">2021-04-23T11:57:00Z</dcterms:created>
  <dcterms:modified xsi:type="dcterms:W3CDTF">2021-04-23T11:57:00Z</dcterms:modified>
</cp:coreProperties>
</file>